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4407" w14:textId="3F371867" w:rsidR="00D63EAD" w:rsidRPr="00193ED5" w:rsidRDefault="00D63EAD">
      <w:pPr>
        <w:rPr>
          <w:rFonts w:ascii="Meiryo UI" w:eastAsia="Meiryo UI" w:hAnsi="Meiryo UI"/>
        </w:rPr>
      </w:pPr>
      <w:r w:rsidRPr="00193ED5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DA3A1" wp14:editId="25091CB0">
                <wp:simplePos x="0" y="0"/>
                <wp:positionH relativeFrom="margin">
                  <wp:posOffset>4257040</wp:posOffset>
                </wp:positionH>
                <wp:positionV relativeFrom="paragraph">
                  <wp:posOffset>-3175</wp:posOffset>
                </wp:positionV>
                <wp:extent cx="1114425" cy="304800"/>
                <wp:effectExtent l="0" t="0" r="28575" b="19050"/>
                <wp:wrapNone/>
                <wp:docPr id="116136585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354B4" w14:textId="0557A4F5" w:rsidR="00D63EAD" w:rsidRPr="00465081" w:rsidRDefault="00D63EAD" w:rsidP="00465081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465081">
                              <w:rPr>
                                <w:rFonts w:ascii="Meiryo UI" w:eastAsia="Meiryo UI" w:hAnsi="Meiryo UI" w:hint="eastAsia"/>
                              </w:rPr>
                              <w:t>令和７年３月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DA3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5.2pt;margin-top:-.25pt;width:87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" fillcolor="white [3201]" strokeweight=".5pt">
                <v:textbox>
                  <w:txbxContent>
                    <w:p w14:paraId="462354B4" w14:textId="0557A4F5" w:rsidR="00D63EAD" w:rsidRPr="00465081" w:rsidRDefault="00D63EAD" w:rsidP="00465081">
                      <w:pPr>
                        <w:jc w:val="center"/>
                        <w:rPr>
                          <w:rFonts w:ascii="Meiryo UI" w:eastAsia="Meiryo UI" w:hAnsi="Meiryo UI" w:hint="eastAsia"/>
                        </w:rPr>
                      </w:pPr>
                      <w:r w:rsidRPr="00465081">
                        <w:rPr>
                          <w:rFonts w:ascii="Meiryo UI" w:eastAsia="Meiryo UI" w:hAnsi="Meiryo UI" w:hint="eastAsia"/>
                        </w:rPr>
                        <w:t>令和７年３月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3ED5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A8817" wp14:editId="5FD30423">
                <wp:simplePos x="0" y="0"/>
                <wp:positionH relativeFrom="margin">
                  <wp:posOffset>0</wp:posOffset>
                </wp:positionH>
                <wp:positionV relativeFrom="paragraph">
                  <wp:posOffset>-3175</wp:posOffset>
                </wp:positionV>
                <wp:extent cx="2114550" cy="304800"/>
                <wp:effectExtent l="0" t="0" r="19050" b="19050"/>
                <wp:wrapNone/>
                <wp:docPr id="129798106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1292B" w14:textId="3B769225" w:rsidR="00D63EAD" w:rsidRPr="00465081" w:rsidRDefault="0069474F" w:rsidP="00465081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szCs w:val="21"/>
                              </w:rPr>
                              <w:t>HLウェルネスサポートパック</w:t>
                            </w:r>
                            <w:r w:rsidR="00D63EAD" w:rsidRPr="00465081">
                              <w:rPr>
                                <w:rFonts w:ascii="Meiryo UI" w:eastAsia="Meiryo UI" w:hAnsi="Meiryo UI" w:hint="eastAsia"/>
                                <w:color w:val="000000"/>
                                <w:szCs w:val="21"/>
                              </w:rPr>
                              <w:t xml:space="preserve"> 差込み</w:t>
                            </w:r>
                          </w:p>
                          <w:p w14:paraId="50829A4B" w14:textId="77777777" w:rsidR="00025F7E" w:rsidRDefault="00025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A881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-.25pt;width:166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" fillcolor="white [3201]" strokeweight=".5pt">
                <v:textbox>
                  <w:txbxContent>
                    <w:p w14:paraId="42B1292B" w14:textId="3B769225" w:rsidR="00D63EAD" w:rsidRPr="00465081" w:rsidRDefault="0069474F" w:rsidP="00465081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/>
                          <w:szCs w:val="21"/>
                        </w:rPr>
                        <w:t>HL</w:t>
                      </w:r>
                      <w:r>
                        <w:rPr>
                          <w:rFonts w:ascii="Meiryo UI" w:eastAsia="Meiryo UI" w:hAnsi="Meiryo UI" w:hint="eastAsia"/>
                          <w:color w:val="000000"/>
                          <w:szCs w:val="21"/>
                        </w:rPr>
                        <w:t>ウェルネスサポートパック</w:t>
                      </w:r>
                      <w:r w:rsidR="00D63EAD" w:rsidRPr="00465081">
                        <w:rPr>
                          <w:rFonts w:ascii="Meiryo UI" w:eastAsia="Meiryo UI" w:hAnsi="Meiryo UI" w:hint="eastAsia"/>
                          <w:color w:val="000000"/>
                          <w:szCs w:val="21"/>
                        </w:rPr>
                        <w:t xml:space="preserve"> 差込み</w:t>
                      </w:r>
                    </w:p>
                    <w:p w14:paraId="50829A4B" w14:textId="77777777" w:rsidR="00025F7E" w:rsidRDefault="00025F7E"/>
                  </w:txbxContent>
                </v:textbox>
                <w10:wrap anchorx="margin"/>
              </v:shape>
            </w:pict>
          </mc:Fallback>
        </mc:AlternateContent>
      </w:r>
    </w:p>
    <w:p w14:paraId="674D5748" w14:textId="47E5251C" w:rsidR="00D63EAD" w:rsidRPr="00193ED5" w:rsidRDefault="00D63EAD">
      <w:pPr>
        <w:rPr>
          <w:rFonts w:ascii="Meiryo UI" w:eastAsia="Meiryo UI" w:hAnsi="Meiryo UI"/>
        </w:rPr>
      </w:pPr>
    </w:p>
    <w:p w14:paraId="13ACBF4C" w14:textId="480C4203" w:rsidR="005B5750" w:rsidRPr="00193ED5" w:rsidRDefault="00D63EAD">
      <w:pPr>
        <w:rPr>
          <w:rFonts w:ascii="Meiryo UI" w:eastAsia="Meiryo UI" w:hAnsi="Meiryo UI"/>
        </w:rPr>
      </w:pPr>
      <w:r w:rsidRPr="00193ED5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4D479B" wp14:editId="09AA7DA8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5372100" cy="1000125"/>
                <wp:effectExtent l="0" t="0" r="19050" b="28575"/>
                <wp:wrapNone/>
                <wp:docPr id="156627903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00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 cmpd="dbl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0DEC5D7" w14:textId="767B7009" w:rsidR="00D63EAD" w:rsidRPr="00193ED5" w:rsidRDefault="0069474F" w:rsidP="00193ED5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HLウェルネスサポートパックのご案内</w:t>
                            </w:r>
                            <w:r w:rsidR="00193ED5" w:rsidRPr="00193ED5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br/>
                            </w:r>
                            <w:r w:rsidR="00D63EAD" w:rsidRPr="00193ED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一部内容訂正のお知らせ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D479B" id="テキスト ボックス 3" o:spid="_x0000_s1028" type="#_x0000_t202" style="position:absolute;left:0;text-align:left;margin-left:371.8pt;margin-top:5pt;width:423pt;height:78.7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" fillcolor="#bfbfbf [2412]" strokecolor="black [3213]" strokeweight=".5pt">
                <v:stroke linestyle="thinThin"/>
                <v:textbox>
                  <w:txbxContent>
                    <w:p w14:paraId="00DEC5D7" w14:textId="767B7009" w:rsidR="00D63EAD" w:rsidRPr="00193ED5" w:rsidRDefault="0069474F" w:rsidP="00193ED5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/>
                          <w:sz w:val="36"/>
                          <w:szCs w:val="36"/>
                        </w:rPr>
                        <w:t>HLウェルネスサポートパックのご案内</w:t>
                      </w:r>
                      <w:r w:rsidR="00193ED5" w:rsidRPr="00193ED5">
                        <w:rPr>
                          <w:rFonts w:ascii="Meiryo UI" w:eastAsia="Meiryo UI" w:hAnsi="Meiryo UI"/>
                          <w:b/>
                          <w:bCs/>
                          <w:color w:val="000000"/>
                          <w:sz w:val="36"/>
                          <w:szCs w:val="36"/>
                        </w:rPr>
                        <w:br/>
                      </w:r>
                      <w:r w:rsidR="00D63EAD" w:rsidRPr="00193ED5">
                        <w:rPr>
                          <w:rFonts w:ascii="Meiryo UI" w:eastAsia="Meiryo UI" w:hAnsi="Meiryo UI" w:hint="eastAsia"/>
                          <w:b/>
                          <w:bCs/>
                          <w:color w:val="000000"/>
                          <w:sz w:val="36"/>
                          <w:szCs w:val="36"/>
                        </w:rPr>
                        <w:t>一部内容訂正のお知らせ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4670E5" w14:textId="77777777" w:rsidR="00D63EAD" w:rsidRPr="00193ED5" w:rsidRDefault="00D63EAD">
      <w:pPr>
        <w:rPr>
          <w:rFonts w:ascii="Meiryo UI" w:eastAsia="Meiryo UI" w:hAnsi="Meiryo UI"/>
        </w:rPr>
      </w:pPr>
    </w:p>
    <w:p w14:paraId="3B704169" w14:textId="77777777" w:rsidR="00D63EAD" w:rsidRPr="00193ED5" w:rsidRDefault="00D63EAD">
      <w:pPr>
        <w:rPr>
          <w:rFonts w:ascii="Meiryo UI" w:eastAsia="Meiryo UI" w:hAnsi="Meiryo UI"/>
        </w:rPr>
      </w:pPr>
    </w:p>
    <w:p w14:paraId="7E56C404" w14:textId="77777777" w:rsidR="00193ED5" w:rsidRPr="00193ED5" w:rsidRDefault="00193ED5">
      <w:pPr>
        <w:rPr>
          <w:rFonts w:ascii="Meiryo UI" w:eastAsia="Meiryo UI" w:hAnsi="Meiryo UI"/>
        </w:rPr>
      </w:pPr>
    </w:p>
    <w:p w14:paraId="47A29C53" w14:textId="77777777" w:rsidR="00193ED5" w:rsidRPr="00193ED5" w:rsidRDefault="00193ED5">
      <w:pPr>
        <w:rPr>
          <w:rFonts w:ascii="Meiryo UI" w:eastAsia="Meiryo UI" w:hAnsi="Meiryo UI"/>
        </w:rPr>
      </w:pPr>
    </w:p>
    <w:p w14:paraId="5D7A0651" w14:textId="77777777" w:rsidR="00193ED5" w:rsidRPr="00193ED5" w:rsidRDefault="00193ED5" w:rsidP="001B78C4">
      <w:pPr>
        <w:autoSpaceDE w:val="0"/>
        <w:autoSpaceDN w:val="0"/>
        <w:adjustRightInd w:val="0"/>
        <w:jc w:val="left"/>
        <w:rPr>
          <w:rFonts w:ascii="Meiryo UI" w:eastAsia="Meiryo UI" w:hAnsi="Meiryo UI" w:cs="IwaUCDAGothStd-Th"/>
          <w:kern w:val="0"/>
          <w:szCs w:val="21"/>
        </w:rPr>
      </w:pPr>
    </w:p>
    <w:p w14:paraId="3EBDF0A8" w14:textId="78AD339D" w:rsidR="001B78C4" w:rsidRPr="00193ED5" w:rsidRDefault="001B78C4" w:rsidP="001B78C4">
      <w:pPr>
        <w:autoSpaceDE w:val="0"/>
        <w:autoSpaceDN w:val="0"/>
        <w:adjustRightInd w:val="0"/>
        <w:jc w:val="left"/>
        <w:rPr>
          <w:rFonts w:ascii="Meiryo UI" w:eastAsia="Meiryo UI" w:hAnsi="Meiryo UI" w:cs="IwaUCDAGothStd-Th"/>
          <w:kern w:val="0"/>
          <w:szCs w:val="21"/>
        </w:rPr>
      </w:pPr>
      <w:r w:rsidRPr="00193ED5">
        <w:rPr>
          <w:rFonts w:ascii="Meiryo UI" w:eastAsia="Meiryo UI" w:hAnsi="Meiryo UI" w:cs="IwaUCDAGothStd-Th" w:hint="eastAsia"/>
          <w:kern w:val="0"/>
          <w:szCs w:val="21"/>
        </w:rPr>
        <w:t>このたびお手元にお届けいたしました「</w:t>
      </w:r>
      <w:r w:rsidR="0069474F">
        <w:rPr>
          <w:rFonts w:ascii="Meiryo UI" w:eastAsia="Meiryo UI" w:hAnsi="Meiryo UI" w:cs="IwaUCDAGothStd-Th" w:hint="eastAsia"/>
          <w:kern w:val="0"/>
          <w:szCs w:val="21"/>
        </w:rPr>
        <w:t>HLウェルネスサポートパックのご案内</w:t>
      </w:r>
      <w:r w:rsidRPr="00193ED5">
        <w:rPr>
          <w:rFonts w:ascii="Meiryo UI" w:eastAsia="Meiryo UI" w:hAnsi="Meiryo UI" w:cs="IwaUCDAGothStd-Th" w:hint="eastAsia"/>
          <w:kern w:val="0"/>
          <w:szCs w:val="21"/>
        </w:rPr>
        <w:t>」の内容に一部</w:t>
      </w:r>
      <w:r w:rsidR="00193ED5">
        <w:rPr>
          <w:rFonts w:ascii="Meiryo UI" w:eastAsia="Meiryo UI" w:hAnsi="Meiryo UI" w:cs="IwaUCDAGothStd-Th" w:hint="eastAsia"/>
          <w:kern w:val="0"/>
          <w:szCs w:val="21"/>
        </w:rPr>
        <w:t>変更</w:t>
      </w:r>
      <w:r w:rsidRPr="00193ED5">
        <w:rPr>
          <w:rFonts w:ascii="Meiryo UI" w:eastAsia="Meiryo UI" w:hAnsi="Meiryo UI" w:cs="IwaUCDAGothStd-Th" w:hint="eastAsia"/>
          <w:kern w:val="0"/>
          <w:szCs w:val="21"/>
        </w:rPr>
        <w:t>がございましたので、以下のとおり</w:t>
      </w:r>
      <w:r w:rsidR="00193ED5">
        <w:rPr>
          <w:rFonts w:ascii="Meiryo UI" w:eastAsia="Meiryo UI" w:hAnsi="Meiryo UI" w:cs="IwaUCDAGothStd-Th" w:hint="eastAsia"/>
          <w:kern w:val="0"/>
          <w:szCs w:val="21"/>
        </w:rPr>
        <w:t>訂正いたします</w:t>
      </w:r>
      <w:r w:rsidRPr="00193ED5">
        <w:rPr>
          <w:rFonts w:ascii="Meiryo UI" w:eastAsia="Meiryo UI" w:hAnsi="Meiryo UI" w:cs="IwaUCDAGothStd-Th" w:hint="eastAsia"/>
          <w:kern w:val="0"/>
          <w:szCs w:val="21"/>
        </w:rPr>
        <w:t>。</w:t>
      </w:r>
    </w:p>
    <w:p w14:paraId="11A5814A" w14:textId="6CF8F009" w:rsidR="00D63EAD" w:rsidRPr="00193ED5" w:rsidRDefault="00D63EAD" w:rsidP="001B78C4">
      <w:pPr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35824" w:rsidRPr="00193ED5" w14:paraId="3484FA02" w14:textId="77777777" w:rsidTr="001B78C4">
        <w:tc>
          <w:tcPr>
            <w:tcW w:w="1696" w:type="dxa"/>
            <w:shd w:val="clear" w:color="auto" w:fill="D9D9D9" w:themeFill="background1" w:themeFillShade="D9"/>
          </w:tcPr>
          <w:p w14:paraId="27AB56F8" w14:textId="745F72AD" w:rsidR="00635824" w:rsidRPr="00193ED5" w:rsidRDefault="00635824" w:rsidP="001B78C4">
            <w:pPr>
              <w:jc w:val="center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帳票番号</w:t>
            </w:r>
          </w:p>
        </w:tc>
        <w:tc>
          <w:tcPr>
            <w:tcW w:w="6798" w:type="dxa"/>
          </w:tcPr>
          <w:p w14:paraId="73343292" w14:textId="6C9D11E7" w:rsidR="00635824" w:rsidRPr="00193ED5" w:rsidRDefault="00635824" w:rsidP="001B78C4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892087</w:t>
            </w:r>
          </w:p>
        </w:tc>
      </w:tr>
      <w:tr w:rsidR="00635824" w:rsidRPr="00193ED5" w14:paraId="2CFDB33D" w14:textId="77777777" w:rsidTr="001B78C4">
        <w:tc>
          <w:tcPr>
            <w:tcW w:w="1696" w:type="dxa"/>
            <w:shd w:val="clear" w:color="auto" w:fill="D9D9D9" w:themeFill="background1" w:themeFillShade="D9"/>
          </w:tcPr>
          <w:p w14:paraId="22A5FDEE" w14:textId="7C2F87CD" w:rsidR="00635824" w:rsidRPr="00193ED5" w:rsidRDefault="00635824" w:rsidP="001B78C4">
            <w:pPr>
              <w:jc w:val="center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Ver番号</w:t>
            </w:r>
          </w:p>
        </w:tc>
        <w:tc>
          <w:tcPr>
            <w:tcW w:w="6798" w:type="dxa"/>
          </w:tcPr>
          <w:p w14:paraId="550B4909" w14:textId="74A7A010" w:rsidR="00635824" w:rsidRPr="00193ED5" w:rsidRDefault="00635824" w:rsidP="001B78C4">
            <w:pPr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0200</w:t>
            </w:r>
          </w:p>
        </w:tc>
      </w:tr>
      <w:tr w:rsidR="001B78C4" w:rsidRPr="00193ED5" w14:paraId="36864AFE" w14:textId="77777777" w:rsidTr="001B78C4">
        <w:tc>
          <w:tcPr>
            <w:tcW w:w="1696" w:type="dxa"/>
            <w:shd w:val="clear" w:color="auto" w:fill="D9D9D9" w:themeFill="background1" w:themeFillShade="D9"/>
          </w:tcPr>
          <w:p w14:paraId="22B69A82" w14:textId="6EA6248D" w:rsidR="001B78C4" w:rsidRPr="00193ED5" w:rsidRDefault="001B78C4" w:rsidP="001B78C4">
            <w:pPr>
              <w:jc w:val="center"/>
              <w:rPr>
                <w:rFonts w:ascii="Meiryo UI" w:eastAsia="Meiryo UI" w:hAnsi="Meiryo UI"/>
              </w:rPr>
            </w:pPr>
            <w:r w:rsidRPr="00193ED5">
              <w:rPr>
                <w:rFonts w:ascii="Meiryo UI" w:eastAsia="Meiryo UI" w:hAnsi="Meiryo UI" w:hint="eastAsia"/>
              </w:rPr>
              <w:t>訂正箇所</w:t>
            </w:r>
          </w:p>
        </w:tc>
        <w:tc>
          <w:tcPr>
            <w:tcW w:w="6798" w:type="dxa"/>
          </w:tcPr>
          <w:p w14:paraId="52523349" w14:textId="0EC6EECF" w:rsidR="001B78C4" w:rsidRPr="00193ED5" w:rsidRDefault="001B78C4" w:rsidP="001B78C4">
            <w:pPr>
              <w:rPr>
                <w:rFonts w:ascii="Meiryo UI" w:eastAsia="Meiryo UI" w:hAnsi="Meiryo UI"/>
              </w:rPr>
            </w:pPr>
            <w:r w:rsidRPr="00193ED5">
              <w:rPr>
                <w:rFonts w:ascii="Meiryo UI" w:eastAsia="Meiryo UI" w:hAnsi="Meiryo UI" w:hint="eastAsia"/>
              </w:rPr>
              <w:t>血糖コーチング サービスイメージ動画　二次元バーコード</w:t>
            </w:r>
          </w:p>
        </w:tc>
      </w:tr>
    </w:tbl>
    <w:p w14:paraId="2C9F3C7F" w14:textId="77777777" w:rsidR="00465081" w:rsidRPr="00193ED5" w:rsidRDefault="00465081" w:rsidP="001B78C4">
      <w:pPr>
        <w:rPr>
          <w:rFonts w:ascii="Meiryo UI" w:eastAsia="Meiryo UI" w:hAnsi="Meiryo UI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23"/>
        <w:gridCol w:w="2123"/>
        <w:gridCol w:w="4254"/>
      </w:tblGrid>
      <w:tr w:rsidR="001B78C4" w:rsidRPr="00193ED5" w14:paraId="0E076746" w14:textId="77777777" w:rsidTr="001B78C4"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15A6B44" w14:textId="73162191" w:rsidR="001B78C4" w:rsidRPr="00193ED5" w:rsidRDefault="0069474F" w:rsidP="001B78C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サービス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4D216A6" w14:textId="1FD9139C" w:rsidR="001B78C4" w:rsidRPr="00193ED5" w:rsidRDefault="0069474F" w:rsidP="001B78C4">
            <w:pPr>
              <w:jc w:val="center"/>
              <w:rPr>
                <w:rFonts w:ascii="Meiryo UI" w:eastAsia="Meiryo UI" w:hAnsi="Meiryo UI"/>
              </w:rPr>
            </w:pPr>
            <w:r w:rsidRPr="00193ED5">
              <w:rPr>
                <w:rFonts w:ascii="Meiryo UI" w:eastAsia="Meiryo UI" w:hAnsi="Meiryo UI" w:hint="eastAsia"/>
              </w:rPr>
              <w:t>該当箇所</w:t>
            </w:r>
          </w:p>
        </w:tc>
        <w:tc>
          <w:tcPr>
            <w:tcW w:w="4254" w:type="dxa"/>
            <w:shd w:val="clear" w:color="auto" w:fill="D9D9D9" w:themeFill="background1" w:themeFillShade="D9"/>
            <w:vAlign w:val="center"/>
          </w:tcPr>
          <w:p w14:paraId="7ABBBD63" w14:textId="0C422C1D" w:rsidR="001B78C4" w:rsidRPr="00193ED5" w:rsidRDefault="001B78C4" w:rsidP="001B78C4">
            <w:pPr>
              <w:jc w:val="center"/>
              <w:rPr>
                <w:rFonts w:ascii="Meiryo UI" w:eastAsia="Meiryo UI" w:hAnsi="Meiryo UI"/>
              </w:rPr>
            </w:pPr>
            <w:r w:rsidRPr="00193ED5">
              <w:rPr>
                <w:rFonts w:ascii="Meiryo UI" w:eastAsia="Meiryo UI" w:hAnsi="Meiryo UI" w:hint="eastAsia"/>
              </w:rPr>
              <w:t>正</w:t>
            </w:r>
          </w:p>
        </w:tc>
      </w:tr>
      <w:tr w:rsidR="001B78C4" w:rsidRPr="00193ED5" w14:paraId="5EF2FC0F" w14:textId="77777777" w:rsidTr="001B78C4">
        <w:tc>
          <w:tcPr>
            <w:tcW w:w="2123" w:type="dxa"/>
            <w:vAlign w:val="center"/>
          </w:tcPr>
          <w:p w14:paraId="4D11AA84" w14:textId="1E0FB41B" w:rsidR="001B78C4" w:rsidRPr="00193ED5" w:rsidRDefault="0069474F" w:rsidP="001B78C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血糖コーチング</w:t>
            </w:r>
          </w:p>
        </w:tc>
        <w:tc>
          <w:tcPr>
            <w:tcW w:w="2123" w:type="dxa"/>
            <w:vAlign w:val="center"/>
          </w:tcPr>
          <w:p w14:paraId="3B49F646" w14:textId="77777777" w:rsidR="0069474F" w:rsidRDefault="0069474F" w:rsidP="0069474F">
            <w:pPr>
              <w:jc w:val="center"/>
              <w:rPr>
                <w:rFonts w:ascii="Meiryo UI" w:eastAsia="Meiryo UI" w:hAnsi="Meiryo UI"/>
              </w:rPr>
            </w:pPr>
            <w:r w:rsidRPr="00193ED5">
              <w:rPr>
                <w:rFonts w:ascii="Meiryo UI" w:eastAsia="Meiryo UI" w:hAnsi="Meiryo UI" w:hint="eastAsia"/>
              </w:rPr>
              <w:t>サービス</w:t>
            </w:r>
          </w:p>
          <w:p w14:paraId="39C76BBC" w14:textId="2CD32548" w:rsidR="001B78C4" w:rsidRPr="00193ED5" w:rsidRDefault="0069474F" w:rsidP="0069474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紹介</w:t>
            </w:r>
            <w:r w:rsidRPr="00193ED5">
              <w:rPr>
                <w:rFonts w:ascii="Meiryo UI" w:eastAsia="Meiryo UI" w:hAnsi="Meiryo UI" w:hint="eastAsia"/>
              </w:rPr>
              <w:t>動画</w:t>
            </w:r>
          </w:p>
        </w:tc>
        <w:tc>
          <w:tcPr>
            <w:tcW w:w="4254" w:type="dxa"/>
            <w:vAlign w:val="center"/>
          </w:tcPr>
          <w:p w14:paraId="327CE6B6" w14:textId="018E8E3F" w:rsidR="001B78C4" w:rsidRPr="00193ED5" w:rsidRDefault="001B78C4" w:rsidP="001B78C4">
            <w:pPr>
              <w:jc w:val="center"/>
              <w:rPr>
                <w:rFonts w:ascii="Meiryo UI" w:eastAsia="Meiryo UI" w:hAnsi="Meiryo UI"/>
              </w:rPr>
            </w:pPr>
            <w:r w:rsidRPr="00193ED5">
              <w:rPr>
                <w:rFonts w:ascii="Meiryo UI" w:eastAsia="Meiryo UI" w:hAnsi="Meiryo UI" w:cs="Arial"/>
                <w:noProof/>
                <w:color w:val="000000"/>
                <w:szCs w:val="21"/>
                <w:bdr w:val="none" w:sz="0" w:space="0" w:color="auto" w:frame="1"/>
              </w:rPr>
              <w:drawing>
                <wp:inline distT="0" distB="0" distL="0" distR="0" wp14:anchorId="0847642F" wp14:editId="377BD5D2">
                  <wp:extent cx="742950" cy="733425"/>
                  <wp:effectExtent l="0" t="0" r="0" b="9525"/>
                  <wp:docPr id="1530845702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F3ED2D" w14:textId="77777777" w:rsidR="001B78C4" w:rsidRPr="00193ED5" w:rsidRDefault="001B78C4" w:rsidP="001B78C4">
      <w:pPr>
        <w:rPr>
          <w:rFonts w:ascii="Meiryo UI" w:eastAsia="Meiryo UI" w:hAnsi="Meiryo UI"/>
        </w:rPr>
      </w:pPr>
    </w:p>
    <w:p w14:paraId="5193AC5C" w14:textId="77777777" w:rsidR="001B78C4" w:rsidRPr="00193ED5" w:rsidRDefault="001B78C4" w:rsidP="001B78C4">
      <w:pPr>
        <w:rPr>
          <w:rFonts w:ascii="Meiryo UI" w:eastAsia="Meiryo UI" w:hAnsi="Meiryo UI"/>
        </w:rPr>
      </w:pPr>
    </w:p>
    <w:p w14:paraId="1FB86D7F" w14:textId="77777777" w:rsidR="00193ED5" w:rsidRPr="00193ED5" w:rsidRDefault="00193ED5" w:rsidP="001B78C4">
      <w:pPr>
        <w:rPr>
          <w:rFonts w:ascii="Meiryo UI" w:eastAsia="Meiryo UI" w:hAnsi="Meiryo UI"/>
        </w:rPr>
      </w:pPr>
    </w:p>
    <w:p w14:paraId="136286C8" w14:textId="77777777" w:rsidR="00193ED5" w:rsidRPr="00193ED5" w:rsidRDefault="00193ED5" w:rsidP="001B78C4">
      <w:pPr>
        <w:rPr>
          <w:rFonts w:ascii="Meiryo UI" w:eastAsia="Meiryo UI" w:hAnsi="Meiryo UI"/>
        </w:rPr>
      </w:pPr>
    </w:p>
    <w:p w14:paraId="3F803AB9" w14:textId="77777777" w:rsidR="00193ED5" w:rsidRDefault="00193ED5" w:rsidP="001B78C4">
      <w:pPr>
        <w:rPr>
          <w:rFonts w:ascii="Meiryo UI" w:eastAsia="Meiryo UI" w:hAnsi="Meiryo UI"/>
        </w:rPr>
      </w:pPr>
    </w:p>
    <w:p w14:paraId="71EAB4BF" w14:textId="77777777" w:rsidR="00635824" w:rsidRPr="00193ED5" w:rsidRDefault="00635824" w:rsidP="001B78C4">
      <w:pPr>
        <w:rPr>
          <w:rFonts w:ascii="Meiryo UI" w:eastAsia="Meiryo UI" w:hAnsi="Meiryo UI" w:hint="eastAsia"/>
        </w:rPr>
      </w:pPr>
    </w:p>
    <w:p w14:paraId="28AEC4B5" w14:textId="77777777" w:rsidR="00635824" w:rsidRPr="00193ED5" w:rsidRDefault="00635824" w:rsidP="001B78C4">
      <w:pPr>
        <w:rPr>
          <w:rFonts w:ascii="Meiryo UI" w:eastAsia="Meiryo UI" w:hAnsi="Meiryo UI" w:hint="eastAsia"/>
        </w:rPr>
      </w:pPr>
    </w:p>
    <w:p w14:paraId="3251F13A" w14:textId="285A4EEC" w:rsidR="00193ED5" w:rsidRPr="00465081" w:rsidRDefault="00465081" w:rsidP="00465081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w:drawing>
          <wp:inline distT="0" distB="0" distL="0" distR="0" wp14:anchorId="17631336" wp14:editId="5E0D2EC5">
            <wp:extent cx="5400675" cy="523875"/>
            <wp:effectExtent l="0" t="0" r="9525" b="9525"/>
            <wp:docPr id="148018093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C161C" w14:textId="6465D965" w:rsidR="00193ED5" w:rsidRDefault="00193ED5" w:rsidP="005B5750">
      <w:pPr>
        <w:ind w:leftChars="607" w:left="1275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〒100-8963　東京都千代田区霞が関3-7-3　損保ジャパン霞が関ビル</w:t>
      </w:r>
    </w:p>
    <w:p w14:paraId="6C8506FE" w14:textId="6E229C76" w:rsidR="00193ED5" w:rsidRDefault="00193ED5" w:rsidP="005B5750">
      <w:pPr>
        <w:ind w:leftChars="607" w:left="1275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Tel.03-6742-3111（代表）</w:t>
      </w:r>
    </w:p>
    <w:p w14:paraId="1B7A53E6" w14:textId="5DB5C598" w:rsidR="00193ED5" w:rsidRDefault="00193ED5" w:rsidP="005B5750">
      <w:pPr>
        <w:autoSpaceDE w:val="0"/>
        <w:autoSpaceDN w:val="0"/>
        <w:adjustRightInd w:val="0"/>
        <w:ind w:leftChars="607" w:left="1275"/>
        <w:jc w:val="left"/>
        <w:rPr>
          <w:rFonts w:ascii="Meiryo UI" w:eastAsia="Meiryo UI" w:hAnsi="Meiryo UI" w:cs="IwaUCDAGothStd-Th"/>
          <w:kern w:val="0"/>
          <w:szCs w:val="21"/>
        </w:rPr>
      </w:pPr>
      <w:r w:rsidRPr="00193ED5">
        <w:rPr>
          <w:rFonts w:ascii="Meiryo UI" w:eastAsia="Meiryo UI" w:hAnsi="Meiryo UI" w:cs="IwaUCDAGothStd-Th" w:hint="eastAsia"/>
          <w:kern w:val="0"/>
          <w:szCs w:val="21"/>
        </w:rPr>
        <w:t>＜公式ウェブサイト＞</w:t>
      </w:r>
      <w:r w:rsidRPr="00193ED5">
        <w:rPr>
          <w:rFonts w:ascii="Meiryo UI" w:eastAsia="Meiryo UI" w:hAnsi="Meiryo UI" w:cs="IwaUCDAGothStd-Th"/>
          <w:kern w:val="0"/>
          <w:szCs w:val="21"/>
        </w:rPr>
        <w:t xml:space="preserve"> </w:t>
      </w:r>
      <w:hyperlink r:id="rId7" w:history="1">
        <w:r w:rsidRPr="00E23E59">
          <w:rPr>
            <w:rStyle w:val="a4"/>
            <w:rFonts w:ascii="Meiryo UI" w:eastAsia="Meiryo UI" w:hAnsi="Meiryo UI" w:cs="IwaUCDAGothStd-Th"/>
            <w:kern w:val="0"/>
            <w:szCs w:val="21"/>
          </w:rPr>
          <w:t>https://www.himawari-life.co.jp/</w:t>
        </w:r>
      </w:hyperlink>
    </w:p>
    <w:p w14:paraId="53E26512" w14:textId="77777777" w:rsidR="00193ED5" w:rsidRPr="00193ED5" w:rsidRDefault="00193ED5" w:rsidP="005B5750">
      <w:pPr>
        <w:autoSpaceDE w:val="0"/>
        <w:autoSpaceDN w:val="0"/>
        <w:adjustRightInd w:val="0"/>
        <w:ind w:leftChars="607" w:left="1275"/>
        <w:jc w:val="left"/>
        <w:rPr>
          <w:rFonts w:ascii="Meiryo UI" w:eastAsia="Meiryo UI" w:hAnsi="Meiryo UI" w:cs="IwaUCDAGothStd-Th"/>
          <w:kern w:val="0"/>
          <w:szCs w:val="21"/>
        </w:rPr>
      </w:pPr>
    </w:p>
    <w:p w14:paraId="60D4D7AE" w14:textId="3EF158ED" w:rsidR="00193ED5" w:rsidRDefault="00193ED5" w:rsidP="005B5750">
      <w:pPr>
        <w:ind w:leftChars="607" w:left="1275"/>
        <w:jc w:val="left"/>
        <w:rPr>
          <w:rFonts w:ascii="Meiryo UI" w:eastAsia="Meiryo UI" w:hAnsi="Meiryo UI" w:cs="IwaUCDAGothStd-Th"/>
          <w:kern w:val="0"/>
          <w:szCs w:val="21"/>
        </w:rPr>
      </w:pPr>
      <w:r w:rsidRPr="00193ED5">
        <w:rPr>
          <w:rFonts w:ascii="Meiryo UI" w:eastAsia="Meiryo UI" w:hAnsi="Meiryo UI" w:cs="IwaUCDAGothStd-Th" w:hint="eastAsia"/>
          <w:kern w:val="0"/>
          <w:szCs w:val="21"/>
        </w:rPr>
        <w:t>ＳＯＭＰＯグループの一員です。</w:t>
      </w:r>
    </w:p>
    <w:p w14:paraId="22292B13" w14:textId="53BD2606" w:rsidR="0069474F" w:rsidRPr="00193ED5" w:rsidRDefault="0069474F" w:rsidP="00465081">
      <w:pPr>
        <w:jc w:val="left"/>
        <w:rPr>
          <w:rFonts w:ascii="Meiryo UI" w:eastAsia="Meiryo UI" w:hAnsi="Meiryo UI"/>
          <w:szCs w:val="21"/>
        </w:rPr>
      </w:pPr>
    </w:p>
    <w:sectPr w:rsidR="0069474F" w:rsidRPr="00193E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IwaUCDAGothStd-T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AD"/>
    <w:rsid w:val="00025F7E"/>
    <w:rsid w:val="00193ED5"/>
    <w:rsid w:val="001B78C4"/>
    <w:rsid w:val="002265DD"/>
    <w:rsid w:val="00444775"/>
    <w:rsid w:val="00465081"/>
    <w:rsid w:val="005B5750"/>
    <w:rsid w:val="00635824"/>
    <w:rsid w:val="0069474F"/>
    <w:rsid w:val="00B55125"/>
    <w:rsid w:val="00D6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B19D3F"/>
  <w15:chartTrackingRefBased/>
  <w15:docId w15:val="{173F70E5-0E9F-4429-A9DA-09970FE1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3ED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93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imawari-life.co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9F493-A404-4B3A-A1C7-8CBF970D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翔太</dc:creator>
  <cp:keywords/>
  <dc:description/>
  <cp:lastModifiedBy>宮崎 翔太</cp:lastModifiedBy>
  <cp:revision>6</cp:revision>
  <cp:lastPrinted>2025-03-03T09:35:00Z</cp:lastPrinted>
  <dcterms:created xsi:type="dcterms:W3CDTF">2025-03-03T08:41:00Z</dcterms:created>
  <dcterms:modified xsi:type="dcterms:W3CDTF">2025-03-05T23:43:00Z</dcterms:modified>
</cp:coreProperties>
</file>