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9C0E" w14:textId="6A4128F6" w:rsidR="00426237" w:rsidRPr="00717C89" w:rsidRDefault="00426237" w:rsidP="00426237">
      <w:pPr>
        <w:rPr>
          <w:rFonts w:ascii="ＭＳ 明朝" w:hAnsi="ＭＳ 明朝"/>
          <w:sz w:val="20"/>
        </w:rPr>
      </w:pPr>
      <w:r w:rsidRPr="00717C89">
        <w:rPr>
          <w:rFonts w:ascii="ＭＳ 明朝" w:hAnsi="ＭＳ 明朝" w:hint="eastAsia"/>
          <w:sz w:val="20"/>
        </w:rPr>
        <w:t>代理店　各位</w:t>
      </w:r>
    </w:p>
    <w:p w14:paraId="6735A7EA" w14:textId="7D7BF32F" w:rsidR="00426237" w:rsidRPr="00717C89" w:rsidRDefault="0068314F" w:rsidP="00426237">
      <w:pPr>
        <w:jc w:val="right"/>
        <w:rPr>
          <w:rFonts w:ascii="ＭＳ 明朝" w:hAnsi="ＭＳ 明朝"/>
          <w:sz w:val="20"/>
        </w:rPr>
      </w:pPr>
      <w:r w:rsidRPr="00A23B38">
        <w:rPr>
          <w:rFonts w:ascii="ＭＳ 明朝" w:hAnsi="ＭＳ 明朝" w:hint="eastAsia"/>
          <w:sz w:val="20"/>
        </w:rPr>
        <w:t>ＳＯＭＰＯひまわり</w:t>
      </w:r>
      <w:r w:rsidR="00426237" w:rsidRPr="00717C89">
        <w:rPr>
          <w:rFonts w:ascii="ＭＳ 明朝" w:hAnsi="ＭＳ 明朝" w:hint="eastAsia"/>
          <w:sz w:val="20"/>
        </w:rPr>
        <w:t>生命保険株式会社</w:t>
      </w:r>
    </w:p>
    <w:p w14:paraId="1077B7DE" w14:textId="77777777" w:rsidR="00426237" w:rsidRPr="00717C89" w:rsidRDefault="00426237" w:rsidP="00426237">
      <w:pPr>
        <w:rPr>
          <w:rFonts w:ascii="ＭＳ 明朝" w:hAnsi="ＭＳ 明朝"/>
          <w:sz w:val="20"/>
        </w:rPr>
      </w:pPr>
    </w:p>
    <w:p w14:paraId="5BD57CCA" w14:textId="55EE1BA9" w:rsidR="00426237" w:rsidRPr="00717C89" w:rsidRDefault="00426237" w:rsidP="00426237">
      <w:pPr>
        <w:pStyle w:val="a4"/>
        <w:rPr>
          <w:rFonts w:ascii="ＭＳ 明朝" w:hAnsi="ＭＳ 明朝"/>
          <w:sz w:val="20"/>
        </w:rPr>
      </w:pPr>
      <w:r w:rsidRPr="00717C89">
        <w:rPr>
          <w:rFonts w:ascii="ＭＳ 明朝" w:hAnsi="ＭＳ 明朝" w:hint="eastAsia"/>
          <w:sz w:val="20"/>
        </w:rPr>
        <w:t>生命保険代理店自己点検ウェブシステムについて</w:t>
      </w:r>
    </w:p>
    <w:p w14:paraId="5605B22C" w14:textId="77777777" w:rsidR="004B06A7" w:rsidRPr="00717C89" w:rsidRDefault="004B06A7" w:rsidP="00082DB9">
      <w:pPr>
        <w:rPr>
          <w:rFonts w:ascii="ＭＳ 明朝" w:hAnsi="ＭＳ 明朝"/>
          <w:sz w:val="20"/>
        </w:rPr>
      </w:pPr>
    </w:p>
    <w:p w14:paraId="0A06C22B" w14:textId="7439423B" w:rsidR="002A3433" w:rsidRDefault="00082DB9" w:rsidP="00202C45">
      <w:pPr>
        <w:ind w:firstLineChars="100" w:firstLine="200"/>
        <w:rPr>
          <w:rFonts w:ascii="ＭＳ 明朝" w:hAnsi="ＭＳ 明朝"/>
          <w:sz w:val="20"/>
        </w:rPr>
      </w:pPr>
      <w:r w:rsidRPr="00717C89">
        <w:rPr>
          <w:rFonts w:ascii="ＭＳ 明朝" w:hAnsi="ＭＳ 明朝" w:hint="eastAsia"/>
          <w:sz w:val="20"/>
        </w:rPr>
        <w:t>平素は弊社募集代理店業務にご理解を賜り、厚く御礼申しあげます。</w:t>
      </w:r>
    </w:p>
    <w:p w14:paraId="4829498F" w14:textId="17FDD2BD" w:rsidR="00426237" w:rsidRPr="00FF77C3" w:rsidRDefault="002A3433" w:rsidP="00FF77C3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弊社では、</w:t>
      </w:r>
      <w:r w:rsidR="000933C8">
        <w:rPr>
          <w:rFonts w:ascii="ＭＳ 明朝" w:hAnsi="ＭＳ 明朝" w:hint="eastAsia"/>
          <w:sz w:val="20"/>
        </w:rPr>
        <w:t>生命保険協会の「</w:t>
      </w:r>
      <w:r>
        <w:rPr>
          <w:rFonts w:ascii="ＭＳ 明朝" w:hAnsi="ＭＳ 明朝" w:hint="eastAsia"/>
          <w:sz w:val="20"/>
        </w:rPr>
        <w:t>生命保険代理店自己点検ウェブシステム</w:t>
      </w:r>
      <w:r w:rsidR="000933C8">
        <w:rPr>
          <w:rFonts w:ascii="ＭＳ 明朝" w:hAnsi="ＭＳ 明朝" w:hint="eastAsia"/>
          <w:sz w:val="20"/>
        </w:rPr>
        <w:t>」</w:t>
      </w:r>
      <w:r>
        <w:rPr>
          <w:rFonts w:ascii="ＭＳ 明朝" w:hAnsi="ＭＳ 明朝" w:hint="eastAsia"/>
          <w:sz w:val="20"/>
        </w:rPr>
        <w:t>の</w:t>
      </w:r>
      <w:r w:rsidR="00964519">
        <w:rPr>
          <w:rFonts w:ascii="ＭＳ 明朝" w:hAnsi="ＭＳ 明朝" w:hint="eastAsia"/>
          <w:sz w:val="20"/>
        </w:rPr>
        <w:t>活用</w:t>
      </w:r>
      <w:r>
        <w:rPr>
          <w:rFonts w:ascii="ＭＳ 明朝" w:hAnsi="ＭＳ 明朝" w:hint="eastAsia"/>
          <w:sz w:val="20"/>
        </w:rPr>
        <w:t>を推奨しており</w:t>
      </w:r>
      <w:r w:rsidR="00964519">
        <w:rPr>
          <w:rFonts w:ascii="ＭＳ 明朝" w:hAnsi="ＭＳ 明朝" w:hint="eastAsia"/>
          <w:sz w:val="20"/>
        </w:rPr>
        <w:t>、</w:t>
      </w:r>
      <w:r w:rsidR="00426237" w:rsidRPr="00717C89">
        <w:rPr>
          <w:rFonts w:ascii="ＭＳ 明朝" w:hAnsi="ＭＳ 明朝" w:hint="eastAsia"/>
          <w:sz w:val="20"/>
        </w:rPr>
        <w:t>下記のとおりご連絡させていただきますので、何卒よろしくお願いいたします。</w:t>
      </w:r>
      <w:r w:rsidR="000933C8">
        <w:rPr>
          <w:rFonts w:ascii="ＭＳ 明朝" w:hAnsi="ＭＳ 明朝"/>
          <w:sz w:val="20"/>
        </w:rPr>
        <w:br/>
      </w:r>
    </w:p>
    <w:p w14:paraId="72F7DEEB" w14:textId="77777777" w:rsidR="00426237" w:rsidRPr="00717C89" w:rsidRDefault="00426237" w:rsidP="00426237">
      <w:pPr>
        <w:ind w:firstLineChars="100" w:firstLine="200"/>
        <w:jc w:val="center"/>
        <w:rPr>
          <w:sz w:val="20"/>
        </w:rPr>
      </w:pPr>
      <w:r w:rsidRPr="00717C89">
        <w:rPr>
          <w:rFonts w:hint="eastAsia"/>
          <w:sz w:val="20"/>
        </w:rPr>
        <w:t>記</w:t>
      </w:r>
    </w:p>
    <w:p w14:paraId="2A2FD3C2" w14:textId="77777777" w:rsidR="00426237" w:rsidRPr="00717C89" w:rsidRDefault="00426237" w:rsidP="00426237">
      <w:pPr>
        <w:jc w:val="left"/>
        <w:rPr>
          <w:sz w:val="20"/>
        </w:rPr>
      </w:pPr>
    </w:p>
    <w:p w14:paraId="62688C1A" w14:textId="60867004" w:rsidR="00426237" w:rsidRPr="00717C89" w:rsidRDefault="00426237" w:rsidP="00426237">
      <w:pPr>
        <w:jc w:val="left"/>
        <w:rPr>
          <w:sz w:val="20"/>
        </w:rPr>
      </w:pPr>
      <w:r w:rsidRPr="00717C89">
        <w:rPr>
          <w:rFonts w:hint="eastAsia"/>
          <w:sz w:val="20"/>
        </w:rPr>
        <w:t>１）</w:t>
      </w:r>
      <w:r w:rsidRPr="00717C89">
        <w:rPr>
          <w:rFonts w:asciiTheme="minorEastAsia" w:hAnsiTheme="minorEastAsia" w:hint="eastAsia"/>
          <w:sz w:val="20"/>
        </w:rPr>
        <w:t>生命保険代理店自己点検</w:t>
      </w:r>
      <w:r w:rsidRPr="00717C89">
        <w:rPr>
          <w:rFonts w:hint="eastAsia"/>
          <w:sz w:val="20"/>
        </w:rPr>
        <w:t>ウェブシステム</w:t>
      </w:r>
      <w:r w:rsidR="00FF77C3">
        <w:rPr>
          <w:rFonts w:hint="eastAsia"/>
          <w:sz w:val="20"/>
        </w:rPr>
        <w:t>の</w:t>
      </w:r>
      <w:r w:rsidRPr="00717C89">
        <w:rPr>
          <w:rFonts w:hint="eastAsia"/>
          <w:sz w:val="20"/>
        </w:rPr>
        <w:t>活用について</w:t>
      </w:r>
    </w:p>
    <w:p w14:paraId="50944003" w14:textId="332D7DAE" w:rsidR="00426237" w:rsidRPr="00717C89" w:rsidRDefault="0068314F" w:rsidP="00FF77C3">
      <w:pPr>
        <w:ind w:leftChars="100" w:left="210"/>
        <w:rPr>
          <w:sz w:val="20"/>
        </w:rPr>
      </w:pPr>
      <w:r w:rsidRPr="00EE17D1">
        <w:rPr>
          <w:rFonts w:hint="eastAsia"/>
          <w:sz w:val="20"/>
        </w:rPr>
        <w:t>弊社では、</w:t>
      </w:r>
      <w:r w:rsidR="00FF77C3">
        <w:rPr>
          <w:rFonts w:hint="eastAsia"/>
          <w:sz w:val="20"/>
        </w:rPr>
        <w:t>自己点検の実施において</w:t>
      </w:r>
      <w:r w:rsidRPr="00EE17D1">
        <w:rPr>
          <w:rFonts w:hint="eastAsia"/>
          <w:sz w:val="20"/>
        </w:rPr>
        <w:t>Excel</w:t>
      </w:r>
      <w:r w:rsidRPr="00EE17D1">
        <w:rPr>
          <w:rFonts w:hint="eastAsia"/>
          <w:sz w:val="20"/>
        </w:rPr>
        <w:t>ファイル等での提出を求めておりません</w:t>
      </w:r>
      <w:r w:rsidR="00985F15" w:rsidRPr="00EE17D1">
        <w:rPr>
          <w:rFonts w:hint="eastAsia"/>
          <w:sz w:val="20"/>
        </w:rPr>
        <w:t>が、</w:t>
      </w:r>
      <w:r w:rsidRPr="00EE17D1">
        <w:rPr>
          <w:rFonts w:hint="eastAsia"/>
          <w:sz w:val="20"/>
        </w:rPr>
        <w:t>生命保険代理店自己点検ウェブシステムにて点検を実施</w:t>
      </w:r>
      <w:r w:rsidR="00985F15" w:rsidRPr="00EE17D1">
        <w:rPr>
          <w:rFonts w:hint="eastAsia"/>
          <w:sz w:val="20"/>
        </w:rPr>
        <w:t>いただけます。</w:t>
      </w:r>
    </w:p>
    <w:p w14:paraId="5C26D3C5" w14:textId="47EA487D" w:rsidR="00426237" w:rsidRPr="000933C8" w:rsidRDefault="00426237" w:rsidP="000933C8">
      <w:pPr>
        <w:ind w:leftChars="100" w:left="410" w:hangingChars="100" w:hanging="200"/>
        <w:jc w:val="left"/>
        <w:rPr>
          <w:sz w:val="20"/>
        </w:rPr>
      </w:pPr>
      <w:r w:rsidRPr="00717C89">
        <w:rPr>
          <w:rFonts w:hint="eastAsia"/>
          <w:sz w:val="20"/>
        </w:rPr>
        <w:t>＜</w:t>
      </w:r>
      <w:r w:rsidRPr="00717C89">
        <w:rPr>
          <w:rFonts w:asciiTheme="minorEastAsia" w:hAnsiTheme="minorEastAsia" w:hint="eastAsia"/>
          <w:sz w:val="20"/>
        </w:rPr>
        <w:t>生命保険代理店自己点検ウェブシステム</w:t>
      </w:r>
      <w:r w:rsidRPr="00717C89">
        <w:rPr>
          <w:rFonts w:hint="eastAsia"/>
          <w:sz w:val="20"/>
        </w:rPr>
        <w:t>＞</w:t>
      </w:r>
      <w:hyperlink r:id="rId10" w:history="1">
        <w:r w:rsidR="000933C8" w:rsidRPr="00481B7B">
          <w:rPr>
            <w:rStyle w:val="af2"/>
            <w:rFonts w:ascii="ＭＳ 明朝" w:hAnsi="ＭＳ 明朝"/>
            <w:sz w:val="20"/>
          </w:rPr>
          <w:t>https://seiho-jikotenken.learning-ware.jp/</w:t>
        </w:r>
      </w:hyperlink>
    </w:p>
    <w:p w14:paraId="3320235F" w14:textId="77777777" w:rsidR="00426237" w:rsidRDefault="00426237" w:rsidP="00426237">
      <w:pPr>
        <w:jc w:val="left"/>
      </w:pPr>
    </w:p>
    <w:p w14:paraId="72F9CD59" w14:textId="450899BA" w:rsidR="00426237" w:rsidRDefault="00426237" w:rsidP="00426237">
      <w:pPr>
        <w:jc w:val="left"/>
        <w:rPr>
          <w:sz w:val="20"/>
        </w:rPr>
      </w:pPr>
      <w:r w:rsidRPr="00717C89">
        <w:rPr>
          <w:rFonts w:hint="eastAsia"/>
          <w:sz w:val="20"/>
        </w:rPr>
        <w:t>２）</w:t>
      </w:r>
      <w:r w:rsidRPr="00717C89">
        <w:rPr>
          <w:rFonts w:asciiTheme="minorEastAsia" w:hAnsiTheme="minorEastAsia" w:hint="eastAsia"/>
          <w:sz w:val="20"/>
        </w:rPr>
        <w:t>生命保険代理店自己点検</w:t>
      </w:r>
      <w:r w:rsidRPr="00717C89">
        <w:rPr>
          <w:rFonts w:hint="eastAsia"/>
          <w:sz w:val="20"/>
        </w:rPr>
        <w:t>ウェブシステムへのアクセスＩＤおよびパスワードについて</w:t>
      </w:r>
    </w:p>
    <w:tbl>
      <w:tblPr>
        <w:tblStyle w:val="af5"/>
        <w:tblW w:w="0" w:type="auto"/>
        <w:tblInd w:w="421" w:type="dxa"/>
        <w:tblLook w:val="04A0" w:firstRow="1" w:lastRow="0" w:firstColumn="1" w:lastColumn="0" w:noHBand="0" w:noVBand="1"/>
      </w:tblPr>
      <w:tblGrid>
        <w:gridCol w:w="3538"/>
        <w:gridCol w:w="4581"/>
      </w:tblGrid>
      <w:tr w:rsidR="00FF77C3" w14:paraId="156A7BFE" w14:textId="77777777" w:rsidTr="00FF77C3">
        <w:tc>
          <w:tcPr>
            <w:tcW w:w="3538" w:type="dxa"/>
          </w:tcPr>
          <w:p w14:paraId="23CBAE14" w14:textId="59C2F6C0" w:rsidR="00FF77C3" w:rsidRDefault="00FF77C3" w:rsidP="00426237">
            <w:pPr>
              <w:jc w:val="left"/>
              <w:rPr>
                <w:sz w:val="20"/>
              </w:rPr>
            </w:pPr>
            <w:r w:rsidRPr="00717C89">
              <w:rPr>
                <w:rFonts w:hint="eastAsia"/>
                <w:sz w:val="20"/>
              </w:rPr>
              <w:t>ＩＤ：１３桁の代理店登録番号</w:t>
            </w:r>
          </w:p>
        </w:tc>
        <w:tc>
          <w:tcPr>
            <w:tcW w:w="4581" w:type="dxa"/>
          </w:tcPr>
          <w:p w14:paraId="57E2086F" w14:textId="6B17E23F" w:rsidR="00FF77C3" w:rsidRDefault="00FF77C3" w:rsidP="0042623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初期</w:t>
            </w:r>
            <w:r w:rsidRPr="00717C89">
              <w:rPr>
                <w:rFonts w:hint="eastAsia"/>
                <w:sz w:val="20"/>
              </w:rPr>
              <w:t>パスワード：代理店登録番号の下１０桁</w:t>
            </w:r>
          </w:p>
        </w:tc>
      </w:tr>
    </w:tbl>
    <w:p w14:paraId="00B83AB1" w14:textId="77777777" w:rsidR="00426237" w:rsidRPr="00717C89" w:rsidRDefault="00426237" w:rsidP="00426237">
      <w:pPr>
        <w:pStyle w:val="Default"/>
        <w:rPr>
          <w:sz w:val="20"/>
          <w:szCs w:val="20"/>
        </w:rPr>
      </w:pPr>
    </w:p>
    <w:p w14:paraId="36B04E2D" w14:textId="77777777" w:rsidR="00426237" w:rsidRPr="00717C89" w:rsidRDefault="00426237" w:rsidP="00426237">
      <w:pPr>
        <w:pStyle w:val="Default"/>
        <w:rPr>
          <w:rFonts w:asciiTheme="minorEastAsia" w:eastAsiaTheme="minorEastAsia" w:hAnsiTheme="minorEastAsia"/>
          <w:sz w:val="20"/>
          <w:szCs w:val="20"/>
        </w:rPr>
      </w:pPr>
      <w:r w:rsidRPr="00717C89">
        <w:rPr>
          <w:rFonts w:asciiTheme="minorEastAsia" w:eastAsiaTheme="minorEastAsia" w:hAnsiTheme="minorEastAsia" w:hint="eastAsia"/>
          <w:sz w:val="20"/>
          <w:szCs w:val="20"/>
        </w:rPr>
        <w:t>３）操作方法等について</w:t>
      </w:r>
    </w:p>
    <w:p w14:paraId="38DD5DEE" w14:textId="59EACC7F" w:rsidR="00426237" w:rsidRDefault="00426237" w:rsidP="00426237">
      <w:pPr>
        <w:pStyle w:val="Default"/>
        <w:ind w:leftChars="100" w:left="21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717C89">
        <w:rPr>
          <w:rFonts w:asciiTheme="minorEastAsia" w:eastAsiaTheme="minorEastAsia" w:hAnsiTheme="minorEastAsia" w:hint="eastAsia"/>
          <w:sz w:val="20"/>
          <w:szCs w:val="20"/>
        </w:rPr>
        <w:t>別添の「生命保険代理店自己点検ウェブシステム操作ガイド（代理店用）」をご参照ください。</w:t>
      </w:r>
      <w:r w:rsidR="00AE74D2">
        <w:rPr>
          <w:rFonts w:asciiTheme="minorEastAsia" w:eastAsiaTheme="minorEastAsia" w:hAnsiTheme="minorEastAsia"/>
          <w:sz w:val="20"/>
          <w:szCs w:val="20"/>
        </w:rPr>
        <w:br/>
      </w:r>
      <w:r w:rsidRPr="00717C89">
        <w:rPr>
          <w:rFonts w:asciiTheme="minorEastAsia" w:eastAsiaTheme="minorEastAsia" w:hAnsiTheme="minorEastAsia" w:hint="eastAsia"/>
          <w:color w:val="auto"/>
          <w:sz w:val="20"/>
          <w:szCs w:val="20"/>
        </w:rPr>
        <w:t>まずは</w:t>
      </w:r>
      <w:r w:rsidRPr="00717C89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Pr="00717C89">
        <w:rPr>
          <w:rFonts w:asciiTheme="minorEastAsia" w:eastAsiaTheme="minorEastAsia" w:hAnsiTheme="minorEastAsia" w:hint="eastAsia"/>
          <w:color w:val="auto"/>
          <w:sz w:val="20"/>
          <w:szCs w:val="20"/>
        </w:rPr>
        <w:t>初回ログイン</w:t>
      </w:r>
      <w:r w:rsidR="00717C89">
        <w:rPr>
          <w:rFonts w:asciiTheme="minorEastAsia" w:eastAsiaTheme="minorEastAsia" w:hAnsiTheme="minorEastAsia" w:hint="eastAsia"/>
          <w:color w:val="auto"/>
          <w:sz w:val="20"/>
          <w:szCs w:val="20"/>
        </w:rPr>
        <w:t>（メールアドレス登録、パスワード変更）</w:t>
      </w:r>
      <w:r w:rsidRPr="00717C89">
        <w:rPr>
          <w:rFonts w:asciiTheme="minorEastAsia" w:eastAsiaTheme="minorEastAsia" w:hAnsiTheme="minorEastAsia" w:hint="eastAsia"/>
          <w:color w:val="auto"/>
          <w:sz w:val="20"/>
          <w:szCs w:val="20"/>
        </w:rPr>
        <w:t>」・「保険会社の選択」</w:t>
      </w:r>
      <w:r w:rsidR="00F8099E">
        <w:rPr>
          <w:rFonts w:asciiTheme="minorEastAsia" w:eastAsiaTheme="minorEastAsia" w:hAnsiTheme="minorEastAsia" w:hint="eastAsia"/>
          <w:color w:val="auto"/>
          <w:sz w:val="20"/>
          <w:szCs w:val="20"/>
        </w:rPr>
        <w:t>について</w:t>
      </w:r>
      <w:r w:rsidRPr="00717C89">
        <w:rPr>
          <w:rFonts w:asciiTheme="minorEastAsia" w:eastAsiaTheme="minorEastAsia" w:hAnsiTheme="minorEastAsia" w:hint="eastAsia"/>
          <w:color w:val="auto"/>
          <w:sz w:val="20"/>
          <w:szCs w:val="20"/>
        </w:rPr>
        <w:t>ご対応いただきますようよろしくお願いいたします。</w:t>
      </w:r>
    </w:p>
    <w:p w14:paraId="62005ED4" w14:textId="6461F22F" w:rsidR="00717C89" w:rsidRPr="009C0ED1" w:rsidRDefault="00717C89" w:rsidP="00426237">
      <w:pPr>
        <w:pStyle w:val="Default"/>
        <w:ind w:leftChars="100" w:left="21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9C0ED1">
        <w:rPr>
          <w:rFonts w:asciiTheme="minorEastAsia" w:eastAsiaTheme="minorEastAsia" w:hAnsiTheme="minorEastAsia" w:hint="eastAsia"/>
          <w:color w:val="FF0000"/>
          <w:sz w:val="20"/>
          <w:szCs w:val="20"/>
        </w:rPr>
        <w:t>※特にパスワード変更におかれましては、セキュリテイー等の観点から</w:t>
      </w:r>
      <w:r w:rsidR="002A3433">
        <w:rPr>
          <w:rFonts w:asciiTheme="minorEastAsia" w:eastAsiaTheme="minorEastAsia" w:hAnsiTheme="minorEastAsia" w:hint="eastAsia"/>
          <w:color w:val="FF0000"/>
          <w:sz w:val="20"/>
          <w:szCs w:val="20"/>
        </w:rPr>
        <w:t>初回ログイン</w:t>
      </w:r>
      <w:r w:rsidRPr="009C0ED1">
        <w:rPr>
          <w:rFonts w:asciiTheme="minorEastAsia" w:eastAsiaTheme="minorEastAsia" w:hAnsiTheme="minorEastAsia" w:hint="eastAsia"/>
          <w:color w:val="FF0000"/>
          <w:sz w:val="20"/>
          <w:szCs w:val="20"/>
        </w:rPr>
        <w:t>後、速やかにご対応いただきますようよろしくお願いいたします。</w:t>
      </w:r>
    </w:p>
    <w:p w14:paraId="14D2B6DE" w14:textId="77777777" w:rsidR="00202C45" w:rsidRPr="00717C89" w:rsidRDefault="00202C45" w:rsidP="00426237">
      <w:pPr>
        <w:rPr>
          <w:rFonts w:asciiTheme="minorEastAsia" w:eastAsiaTheme="minorEastAsia" w:hAnsiTheme="minorEastAsia"/>
          <w:szCs w:val="21"/>
        </w:rPr>
      </w:pPr>
    </w:p>
    <w:p w14:paraId="1BFC61CE" w14:textId="68EFD0B5" w:rsidR="00426237" w:rsidRPr="00717C89" w:rsidRDefault="00426237" w:rsidP="00202C45">
      <w:pPr>
        <w:ind w:firstLineChars="100" w:firstLine="200"/>
        <w:rPr>
          <w:rFonts w:asciiTheme="minorEastAsia" w:eastAsiaTheme="minorEastAsia" w:hAnsiTheme="minorEastAsia"/>
          <w:snapToGrid w:val="0"/>
          <w:sz w:val="20"/>
        </w:rPr>
      </w:pPr>
      <w:r w:rsidRPr="00717C89">
        <w:rPr>
          <w:rFonts w:asciiTheme="minorEastAsia" w:eastAsiaTheme="minorEastAsia" w:hAnsiTheme="minorEastAsia" w:hint="eastAsia"/>
          <w:sz w:val="20"/>
        </w:rPr>
        <w:t>生命保険代理店自己点検ウェブシステムをご使用いただく中で、</w:t>
      </w:r>
      <w:r w:rsidRPr="00717C89">
        <w:rPr>
          <w:rFonts w:asciiTheme="minorEastAsia" w:eastAsiaTheme="minorEastAsia" w:hAnsiTheme="minorEastAsia" w:hint="eastAsia"/>
          <w:snapToGrid w:val="0"/>
          <w:sz w:val="20"/>
        </w:rPr>
        <w:t>ご不明点やご質問等ございましたら、以下照会先またはウェブシステム内の</w:t>
      </w:r>
      <w:r w:rsidR="00717C89">
        <w:rPr>
          <w:rFonts w:asciiTheme="minorEastAsia" w:eastAsiaTheme="minorEastAsia" w:hAnsiTheme="minorEastAsia" w:hint="eastAsia"/>
          <w:snapToGrid w:val="0"/>
          <w:sz w:val="20"/>
        </w:rPr>
        <w:t>ＷＥＢ</w:t>
      </w:r>
      <w:r w:rsidRPr="00717C89">
        <w:rPr>
          <w:rFonts w:asciiTheme="minorEastAsia" w:eastAsiaTheme="minorEastAsia" w:hAnsiTheme="minorEastAsia" w:hint="eastAsia"/>
          <w:snapToGrid w:val="0"/>
          <w:sz w:val="20"/>
        </w:rPr>
        <w:t>フォームをご使用いただきますよう</w:t>
      </w:r>
      <w:r w:rsidR="000933C8">
        <w:rPr>
          <w:rFonts w:asciiTheme="minorEastAsia" w:eastAsiaTheme="minorEastAsia" w:hAnsiTheme="minorEastAsia" w:hint="eastAsia"/>
          <w:snapToGrid w:val="0"/>
          <w:sz w:val="20"/>
        </w:rPr>
        <w:t>、</w:t>
      </w:r>
      <w:r w:rsidRPr="00717C89">
        <w:rPr>
          <w:rFonts w:asciiTheme="minorEastAsia" w:eastAsiaTheme="minorEastAsia" w:hAnsiTheme="minorEastAsia" w:hint="eastAsia"/>
          <w:snapToGrid w:val="0"/>
          <w:sz w:val="20"/>
        </w:rPr>
        <w:t>よろしくお願いいたします。</w:t>
      </w:r>
    </w:p>
    <w:p w14:paraId="3C40CE57" w14:textId="1C94DB81" w:rsidR="00426237" w:rsidRPr="00717C89" w:rsidRDefault="00426237" w:rsidP="00426237">
      <w:pPr>
        <w:rPr>
          <w:rFonts w:asciiTheme="minorEastAsia" w:eastAsiaTheme="minorEastAsia" w:hAnsiTheme="minorEastAsia"/>
          <w:snapToGrid w:val="0"/>
          <w:sz w:val="20"/>
        </w:rPr>
      </w:pPr>
      <w:r w:rsidRPr="00717C89">
        <w:rPr>
          <w:rFonts w:asciiTheme="minorEastAsia" w:eastAsiaTheme="minorEastAsia" w:hAnsiTheme="minorEastAsia" w:hint="eastAsia"/>
          <w:snapToGrid w:val="0"/>
          <w:sz w:val="20"/>
        </w:rPr>
        <w:t>※</w:t>
      </w:r>
      <w:r w:rsidR="00717C89">
        <w:rPr>
          <w:rFonts w:asciiTheme="minorEastAsia" w:eastAsiaTheme="minorEastAsia" w:hAnsiTheme="minorEastAsia" w:hint="eastAsia"/>
          <w:snapToGrid w:val="0"/>
          <w:sz w:val="20"/>
        </w:rPr>
        <w:t>ＷＥＢ</w:t>
      </w:r>
      <w:r w:rsidRPr="00717C89">
        <w:rPr>
          <w:rFonts w:asciiTheme="minorEastAsia" w:eastAsiaTheme="minorEastAsia" w:hAnsiTheme="minorEastAsia" w:hint="eastAsia"/>
          <w:snapToGrid w:val="0"/>
          <w:sz w:val="20"/>
        </w:rPr>
        <w:t>フォームにかかる詳細は</w:t>
      </w:r>
      <w:r w:rsidRPr="00717C89">
        <w:rPr>
          <w:rFonts w:asciiTheme="minorEastAsia" w:eastAsiaTheme="minorEastAsia" w:hAnsiTheme="minorEastAsia" w:hint="eastAsia"/>
          <w:sz w:val="20"/>
        </w:rPr>
        <w:t>別添の「生命保険代理店自己点検ウェブシステム操作ガイド（代理店用）」</w:t>
      </w:r>
      <w:r w:rsidRPr="00717C89">
        <w:rPr>
          <w:rFonts w:asciiTheme="minorEastAsia" w:eastAsiaTheme="minorEastAsia" w:hAnsiTheme="minorEastAsia" w:hint="eastAsia"/>
          <w:snapToGrid w:val="0"/>
          <w:sz w:val="20"/>
        </w:rPr>
        <w:t>をご参照ください</w:t>
      </w:r>
    </w:p>
    <w:p w14:paraId="1D38A36B" w14:textId="77777777" w:rsidR="00426237" w:rsidRPr="00717C89" w:rsidRDefault="00426237" w:rsidP="00426237">
      <w:pPr>
        <w:rPr>
          <w:rFonts w:asciiTheme="minorEastAsia" w:eastAsiaTheme="minorEastAsia" w:hAnsiTheme="minorEastAsia"/>
          <w:snapToGrid w:val="0"/>
          <w:sz w:val="20"/>
        </w:rPr>
      </w:pPr>
    </w:p>
    <w:p w14:paraId="20E2021C" w14:textId="0996A502" w:rsidR="00426237" w:rsidRPr="00CC5627" w:rsidRDefault="00FF77C3" w:rsidP="00426237">
      <w:pPr>
        <w:rPr>
          <w:rFonts w:asciiTheme="minorEastAsia" w:eastAsiaTheme="minorEastAsia" w:hAnsiTheme="minorEastAsia"/>
          <w:snapToGrid w:val="0"/>
          <w:sz w:val="20"/>
        </w:rPr>
      </w:pPr>
      <w:r>
        <w:rPr>
          <w:rFonts w:asciiTheme="minorEastAsia" w:eastAsiaTheme="minorEastAsia" w:hAnsiTheme="minorEastAsia" w:hint="eastAsia"/>
          <w:snapToGrid w:val="0"/>
          <w:sz w:val="20"/>
        </w:rPr>
        <w:t>【</w:t>
      </w:r>
      <w:r w:rsidR="00F8099E" w:rsidRPr="00CC5627">
        <w:rPr>
          <w:rFonts w:asciiTheme="minorEastAsia" w:eastAsiaTheme="minorEastAsia" w:hAnsiTheme="minorEastAsia" w:hint="eastAsia"/>
          <w:snapToGrid w:val="0"/>
          <w:sz w:val="20"/>
        </w:rPr>
        <w:t xml:space="preserve">サポートデスク　</w:t>
      </w:r>
      <w:r w:rsidR="00426237" w:rsidRPr="00CC5627">
        <w:rPr>
          <w:rFonts w:asciiTheme="minorEastAsia" w:eastAsiaTheme="minorEastAsia" w:hAnsiTheme="minorEastAsia" w:hint="eastAsia"/>
          <w:snapToGrid w:val="0"/>
          <w:sz w:val="20"/>
        </w:rPr>
        <w:t>照会先</w:t>
      </w:r>
      <w:r>
        <w:rPr>
          <w:rFonts w:asciiTheme="minorEastAsia" w:eastAsiaTheme="minorEastAsia" w:hAnsiTheme="minorEastAsia" w:hint="eastAsia"/>
          <w:snapToGrid w:val="0"/>
          <w:sz w:val="20"/>
        </w:rPr>
        <w:t>】</w:t>
      </w:r>
    </w:p>
    <w:p w14:paraId="46B9D75A" w14:textId="7344EE5A" w:rsidR="00717C89" w:rsidRDefault="00426237" w:rsidP="00426237">
      <w:pPr>
        <w:rPr>
          <w:rFonts w:asciiTheme="minorEastAsia" w:eastAsiaTheme="minorEastAsia" w:hAnsiTheme="minorEastAsia"/>
          <w:snapToGrid w:val="0"/>
          <w:sz w:val="20"/>
        </w:rPr>
      </w:pPr>
      <w:r w:rsidRPr="00CC5627">
        <w:rPr>
          <w:rFonts w:asciiTheme="minorEastAsia" w:eastAsiaTheme="minorEastAsia" w:hAnsiTheme="minorEastAsia" w:hint="eastAsia"/>
          <w:snapToGrid w:val="0"/>
          <w:sz w:val="20"/>
        </w:rPr>
        <w:t>０３－５９２５－１６４７</w:t>
      </w:r>
      <w:r w:rsidR="002F534F">
        <w:rPr>
          <w:rFonts w:asciiTheme="minorEastAsia" w:eastAsiaTheme="minorEastAsia" w:hAnsiTheme="minorEastAsia" w:hint="eastAsia"/>
          <w:snapToGrid w:val="0"/>
          <w:sz w:val="20"/>
        </w:rPr>
        <w:t>（受付時間：10:00から18:00）</w:t>
      </w:r>
      <w:r w:rsidR="00FF77C3">
        <w:rPr>
          <w:rFonts w:asciiTheme="minorEastAsia" w:eastAsiaTheme="minorEastAsia" w:hAnsiTheme="minorEastAsia" w:hint="eastAsia"/>
          <w:snapToGrid w:val="0"/>
          <w:sz w:val="20"/>
        </w:rPr>
        <w:t xml:space="preserve">　</w:t>
      </w:r>
      <w:r w:rsidR="001A6DB1" w:rsidRPr="00CC5627">
        <w:rPr>
          <w:rFonts w:asciiTheme="minorEastAsia" w:eastAsiaTheme="minorEastAsia" w:hAnsiTheme="minorEastAsia" w:hint="eastAsia"/>
          <w:snapToGrid w:val="0"/>
          <w:sz w:val="20"/>
        </w:rPr>
        <w:t>※</w:t>
      </w:r>
      <w:r w:rsidR="002F534F">
        <w:rPr>
          <w:rFonts w:asciiTheme="minorEastAsia" w:eastAsiaTheme="minorEastAsia" w:hAnsiTheme="minorEastAsia" w:hint="eastAsia"/>
          <w:snapToGrid w:val="0"/>
          <w:sz w:val="20"/>
        </w:rPr>
        <w:t>土日祝祭日を除く</w:t>
      </w:r>
    </w:p>
    <w:p w14:paraId="57C2ABBF" w14:textId="2F8329FA" w:rsidR="004B06A7" w:rsidRPr="00CE6608" w:rsidRDefault="00717C89" w:rsidP="004B06A7">
      <w:r>
        <w:rPr>
          <w:rFonts w:asciiTheme="minorEastAsia" w:eastAsiaTheme="minorEastAsia" w:hAnsiTheme="minorEastAsia" w:hint="eastAsia"/>
          <w:snapToGrid w:val="0"/>
          <w:sz w:val="20"/>
        </w:rPr>
        <w:t>【別添】</w:t>
      </w:r>
      <w:r w:rsidR="00FF77C3">
        <w:rPr>
          <w:rFonts w:asciiTheme="minorEastAsia" w:eastAsiaTheme="minorEastAsia" w:hAnsiTheme="minorEastAsia" w:hint="eastAsia"/>
          <w:snapToGrid w:val="0"/>
          <w:sz w:val="20"/>
        </w:rPr>
        <w:t xml:space="preserve">　</w:t>
      </w:r>
      <w:r w:rsidRPr="00717C89">
        <w:rPr>
          <w:rFonts w:asciiTheme="minorEastAsia" w:eastAsiaTheme="minorEastAsia" w:hAnsiTheme="minorEastAsia" w:hint="eastAsia"/>
          <w:sz w:val="20"/>
        </w:rPr>
        <w:t>「生命保険代理店自己点検ウェブシステム操作ガイド（代理店用）」</w:t>
      </w:r>
    </w:p>
    <w:p w14:paraId="6243B299" w14:textId="77777777" w:rsidR="004B06A7" w:rsidRPr="00CE6608" w:rsidRDefault="004B06A7" w:rsidP="004B06A7">
      <w:pPr>
        <w:ind w:rightChars="-38" w:right="-80"/>
        <w:jc w:val="right"/>
        <w:rPr>
          <w:rFonts w:ascii="ＭＳ 明朝" w:hAnsi="ＭＳ 明朝"/>
          <w:szCs w:val="21"/>
        </w:rPr>
      </w:pPr>
    </w:p>
    <w:p w14:paraId="7F49CA51" w14:textId="3094720C" w:rsidR="00F657C4" w:rsidRPr="004B06A7" w:rsidRDefault="004B06A7" w:rsidP="004B06A7">
      <w:pPr>
        <w:pStyle w:val="a5"/>
      </w:pPr>
      <w:r>
        <w:rPr>
          <w:rFonts w:hint="eastAsia"/>
        </w:rPr>
        <w:t>以上</w:t>
      </w:r>
    </w:p>
    <w:sectPr w:rsidR="00F657C4" w:rsidRPr="004B06A7" w:rsidSect="00E43D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88" w:right="1673" w:bottom="1474" w:left="167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4CA3" w14:textId="77777777" w:rsidR="000B43FA" w:rsidRDefault="000B43FA" w:rsidP="001C713F">
      <w:r>
        <w:separator/>
      </w:r>
    </w:p>
  </w:endnote>
  <w:endnote w:type="continuationSeparator" w:id="0">
    <w:p w14:paraId="44395C96" w14:textId="77777777" w:rsidR="000B43FA" w:rsidRDefault="000B43FA" w:rsidP="001C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21FE" w14:textId="2BE93636" w:rsidR="00F13285" w:rsidRDefault="002A3433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CD1918E" wp14:editId="3384F64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51284949" name="テキスト ボックス 5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625AE" w14:textId="042036A4" w:rsidR="002A3433" w:rsidRPr="002A3433" w:rsidRDefault="002A3433" w:rsidP="002A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2A34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1918E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alt="代理店限り" style="position:absolute;left:0;text-align:left;margin-left:-16.25pt;margin-top:0;width:34.95pt;height:34.95pt;z-index:251668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E4625AE" w14:textId="042036A4" w:rsidR="002A3433" w:rsidRPr="002A3433" w:rsidRDefault="002A3433" w:rsidP="002A34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2A343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DB19" w14:textId="0C6898D1" w:rsidR="00F13285" w:rsidRDefault="002A3433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3BB40DA" wp14:editId="5E2C35D6">
              <wp:simplePos x="1063256" y="989891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98186205" name="テキスト ボックス 6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CD4B7" w14:textId="58694FF0" w:rsidR="002A3433" w:rsidRPr="002A3433" w:rsidRDefault="002A3433" w:rsidP="002A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2A34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B40DA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9" type="#_x0000_t202" alt="代理店限り" style="position:absolute;left:0;text-align:left;margin-left:-16.25pt;margin-top:0;width:34.95pt;height:34.95pt;z-index:2516695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43ACD4B7" w14:textId="58694FF0" w:rsidR="002A3433" w:rsidRPr="002A3433" w:rsidRDefault="002A3433" w:rsidP="002A34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2A343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E171" w14:textId="6DA0A153" w:rsidR="00F13285" w:rsidRDefault="002A3433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659EA5C" wp14:editId="37C571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5552005" name="テキスト ボックス 4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36C92" w14:textId="47B8D829" w:rsidR="002A3433" w:rsidRPr="002A3433" w:rsidRDefault="002A3433" w:rsidP="002A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2A34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9EA5C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31" type="#_x0000_t202" alt="代理店限り" style="position:absolute;left:0;text-align:left;margin-left:-16.25pt;margin-top:0;width:34.95pt;height:34.95pt;z-index:251667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9936C92" w14:textId="47B8D829" w:rsidR="002A3433" w:rsidRPr="002A3433" w:rsidRDefault="002A3433" w:rsidP="002A34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2A343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BCB1" w14:textId="77777777" w:rsidR="000B43FA" w:rsidRDefault="000B43FA" w:rsidP="001C713F">
      <w:r>
        <w:separator/>
      </w:r>
    </w:p>
  </w:footnote>
  <w:footnote w:type="continuationSeparator" w:id="0">
    <w:p w14:paraId="77BBB8E6" w14:textId="77777777" w:rsidR="000B43FA" w:rsidRDefault="000B43FA" w:rsidP="001C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45AA" w14:textId="4E8968E0" w:rsidR="00F13285" w:rsidRDefault="002A3433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88944C0" wp14:editId="78AE9D0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693417565" name="テキスト ボックス 2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32878" w14:textId="7EF4831E" w:rsidR="002A3433" w:rsidRPr="002A3433" w:rsidRDefault="002A3433" w:rsidP="002A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2A34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944C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代理店限り" style="position:absolute;left:0;text-align:left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9C32878" w14:textId="7EF4831E" w:rsidR="002A3433" w:rsidRPr="002A3433" w:rsidRDefault="002A3433" w:rsidP="002A34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2A343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CEDC" w14:textId="3E0EC3F9" w:rsidR="00F13285" w:rsidRDefault="002A3433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781032B" wp14:editId="6ABCC620">
              <wp:simplePos x="1063256" y="54226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92022176" name="テキスト ボックス 3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804D1" w14:textId="48CD7727" w:rsidR="002A3433" w:rsidRPr="002A3433" w:rsidRDefault="002A3433" w:rsidP="002A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2A34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1032B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alt="代理店限り" style="position:absolute;left:0;text-align:left;margin-left:-16.25pt;margin-top:0;width:34.95pt;height:34.9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00A804D1" w14:textId="48CD7727" w:rsidR="002A3433" w:rsidRPr="002A3433" w:rsidRDefault="002A3433" w:rsidP="002A34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2A343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FC4" w14:textId="6C47AAC1" w:rsidR="00F13285" w:rsidRDefault="002A3433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46EA6D3" wp14:editId="2F91F0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2140723385" name="テキスト ボックス 1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DBA47" w14:textId="51C000F2" w:rsidR="002A3433" w:rsidRPr="002A3433" w:rsidRDefault="002A3433" w:rsidP="002A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2A34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EA6D3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alt="代理店限り" style="position:absolute;left:0;text-align:left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275DBA47" w14:textId="51C000F2" w:rsidR="002A3433" w:rsidRPr="002A3433" w:rsidRDefault="002A3433" w:rsidP="002A34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2A343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8C"/>
    <w:rsid w:val="00001725"/>
    <w:rsid w:val="00011038"/>
    <w:rsid w:val="0002414B"/>
    <w:rsid w:val="00026617"/>
    <w:rsid w:val="000323D0"/>
    <w:rsid w:val="00040041"/>
    <w:rsid w:val="000467C0"/>
    <w:rsid w:val="00053D9F"/>
    <w:rsid w:val="0006375A"/>
    <w:rsid w:val="00082DB9"/>
    <w:rsid w:val="000933C8"/>
    <w:rsid w:val="00096573"/>
    <w:rsid w:val="000A0494"/>
    <w:rsid w:val="000A5376"/>
    <w:rsid w:val="000A634C"/>
    <w:rsid w:val="000B43FA"/>
    <w:rsid w:val="000E2A63"/>
    <w:rsid w:val="000E3F36"/>
    <w:rsid w:val="000E54CB"/>
    <w:rsid w:val="000E673B"/>
    <w:rsid w:val="000F44AA"/>
    <w:rsid w:val="001003BF"/>
    <w:rsid w:val="00100866"/>
    <w:rsid w:val="00102D0D"/>
    <w:rsid w:val="0010685A"/>
    <w:rsid w:val="001138DF"/>
    <w:rsid w:val="00127006"/>
    <w:rsid w:val="001272A1"/>
    <w:rsid w:val="0015742F"/>
    <w:rsid w:val="001651E4"/>
    <w:rsid w:val="00170130"/>
    <w:rsid w:val="00187EE4"/>
    <w:rsid w:val="001913AE"/>
    <w:rsid w:val="001A6DB1"/>
    <w:rsid w:val="001B4232"/>
    <w:rsid w:val="001C713F"/>
    <w:rsid w:val="001E7C4D"/>
    <w:rsid w:val="00202C45"/>
    <w:rsid w:val="00206FE6"/>
    <w:rsid w:val="0021463B"/>
    <w:rsid w:val="00214AD7"/>
    <w:rsid w:val="002150A0"/>
    <w:rsid w:val="002170F4"/>
    <w:rsid w:val="0022304D"/>
    <w:rsid w:val="00241772"/>
    <w:rsid w:val="00241BCA"/>
    <w:rsid w:val="002502C3"/>
    <w:rsid w:val="002829C6"/>
    <w:rsid w:val="002A1751"/>
    <w:rsid w:val="002A3433"/>
    <w:rsid w:val="002A4670"/>
    <w:rsid w:val="002B2E73"/>
    <w:rsid w:val="002C536A"/>
    <w:rsid w:val="002F534F"/>
    <w:rsid w:val="00316196"/>
    <w:rsid w:val="00324B7D"/>
    <w:rsid w:val="00337122"/>
    <w:rsid w:val="00340ED2"/>
    <w:rsid w:val="00352034"/>
    <w:rsid w:val="00352ED3"/>
    <w:rsid w:val="0035579A"/>
    <w:rsid w:val="0036661F"/>
    <w:rsid w:val="00373078"/>
    <w:rsid w:val="003768CC"/>
    <w:rsid w:val="003820DB"/>
    <w:rsid w:val="00382E8B"/>
    <w:rsid w:val="00383EE8"/>
    <w:rsid w:val="00390940"/>
    <w:rsid w:val="0039798F"/>
    <w:rsid w:val="003B2C61"/>
    <w:rsid w:val="003D4D1F"/>
    <w:rsid w:val="003D5D8F"/>
    <w:rsid w:val="003F5D55"/>
    <w:rsid w:val="003F6E14"/>
    <w:rsid w:val="004016CF"/>
    <w:rsid w:val="004054AE"/>
    <w:rsid w:val="00417557"/>
    <w:rsid w:val="00426237"/>
    <w:rsid w:val="00434560"/>
    <w:rsid w:val="00435310"/>
    <w:rsid w:val="00451881"/>
    <w:rsid w:val="00460E7A"/>
    <w:rsid w:val="00461E11"/>
    <w:rsid w:val="00466020"/>
    <w:rsid w:val="0046677A"/>
    <w:rsid w:val="004731B3"/>
    <w:rsid w:val="004809BA"/>
    <w:rsid w:val="004876DD"/>
    <w:rsid w:val="004A0C11"/>
    <w:rsid w:val="004A1612"/>
    <w:rsid w:val="004A20F2"/>
    <w:rsid w:val="004B06A7"/>
    <w:rsid w:val="004C13E0"/>
    <w:rsid w:val="004C680F"/>
    <w:rsid w:val="004C7482"/>
    <w:rsid w:val="004E4227"/>
    <w:rsid w:val="004F08E4"/>
    <w:rsid w:val="004F5CA5"/>
    <w:rsid w:val="0050354D"/>
    <w:rsid w:val="005115C6"/>
    <w:rsid w:val="00513315"/>
    <w:rsid w:val="00534CF3"/>
    <w:rsid w:val="005400D3"/>
    <w:rsid w:val="00540D43"/>
    <w:rsid w:val="00542724"/>
    <w:rsid w:val="005562A7"/>
    <w:rsid w:val="005919DB"/>
    <w:rsid w:val="00594088"/>
    <w:rsid w:val="00596CFB"/>
    <w:rsid w:val="005A50A3"/>
    <w:rsid w:val="005D131B"/>
    <w:rsid w:val="005D356B"/>
    <w:rsid w:val="005E226A"/>
    <w:rsid w:val="005E43AD"/>
    <w:rsid w:val="005F5F58"/>
    <w:rsid w:val="00602A8C"/>
    <w:rsid w:val="006030D2"/>
    <w:rsid w:val="00621E50"/>
    <w:rsid w:val="00621EFA"/>
    <w:rsid w:val="0064663B"/>
    <w:rsid w:val="0065115C"/>
    <w:rsid w:val="006617B0"/>
    <w:rsid w:val="00665697"/>
    <w:rsid w:val="006662DB"/>
    <w:rsid w:val="0068314F"/>
    <w:rsid w:val="00684A6C"/>
    <w:rsid w:val="00685BCD"/>
    <w:rsid w:val="00697946"/>
    <w:rsid w:val="006A2AFA"/>
    <w:rsid w:val="006B5278"/>
    <w:rsid w:val="006B70E7"/>
    <w:rsid w:val="006C04A0"/>
    <w:rsid w:val="006C2C7E"/>
    <w:rsid w:val="006D7DAA"/>
    <w:rsid w:val="006F5123"/>
    <w:rsid w:val="006F5EB0"/>
    <w:rsid w:val="007051AA"/>
    <w:rsid w:val="007107E9"/>
    <w:rsid w:val="00712834"/>
    <w:rsid w:val="00713277"/>
    <w:rsid w:val="00714933"/>
    <w:rsid w:val="00717750"/>
    <w:rsid w:val="00717C89"/>
    <w:rsid w:val="00733CCB"/>
    <w:rsid w:val="0074418E"/>
    <w:rsid w:val="00746B05"/>
    <w:rsid w:val="00752EFD"/>
    <w:rsid w:val="00755874"/>
    <w:rsid w:val="0076569D"/>
    <w:rsid w:val="007742CA"/>
    <w:rsid w:val="007774A3"/>
    <w:rsid w:val="007A495B"/>
    <w:rsid w:val="007A5FD3"/>
    <w:rsid w:val="007A70C6"/>
    <w:rsid w:val="007A7122"/>
    <w:rsid w:val="007B0D4C"/>
    <w:rsid w:val="007B4FC8"/>
    <w:rsid w:val="007C131F"/>
    <w:rsid w:val="007D3A18"/>
    <w:rsid w:val="007D6980"/>
    <w:rsid w:val="007F2C00"/>
    <w:rsid w:val="00832F4F"/>
    <w:rsid w:val="0084228C"/>
    <w:rsid w:val="00847523"/>
    <w:rsid w:val="00880C07"/>
    <w:rsid w:val="0088377A"/>
    <w:rsid w:val="008842EF"/>
    <w:rsid w:val="00890E30"/>
    <w:rsid w:val="008A473A"/>
    <w:rsid w:val="008A4D3D"/>
    <w:rsid w:val="008D144B"/>
    <w:rsid w:val="008E4BC7"/>
    <w:rsid w:val="00901B0B"/>
    <w:rsid w:val="0090766F"/>
    <w:rsid w:val="0091560F"/>
    <w:rsid w:val="00932279"/>
    <w:rsid w:val="00933315"/>
    <w:rsid w:val="00935281"/>
    <w:rsid w:val="00935DFF"/>
    <w:rsid w:val="009379BD"/>
    <w:rsid w:val="0094795C"/>
    <w:rsid w:val="00964519"/>
    <w:rsid w:val="00972BE4"/>
    <w:rsid w:val="00975E85"/>
    <w:rsid w:val="0098381D"/>
    <w:rsid w:val="009857C6"/>
    <w:rsid w:val="00985F15"/>
    <w:rsid w:val="009867B9"/>
    <w:rsid w:val="009935EF"/>
    <w:rsid w:val="009959D6"/>
    <w:rsid w:val="00997017"/>
    <w:rsid w:val="009A1118"/>
    <w:rsid w:val="009B160B"/>
    <w:rsid w:val="009B6A62"/>
    <w:rsid w:val="009B79A2"/>
    <w:rsid w:val="009C0ED1"/>
    <w:rsid w:val="009C1D31"/>
    <w:rsid w:val="009C6AE4"/>
    <w:rsid w:val="009C7E98"/>
    <w:rsid w:val="009D7523"/>
    <w:rsid w:val="009E301F"/>
    <w:rsid w:val="009F5094"/>
    <w:rsid w:val="009F7A51"/>
    <w:rsid w:val="00A032B4"/>
    <w:rsid w:val="00A16744"/>
    <w:rsid w:val="00A23B38"/>
    <w:rsid w:val="00A33C18"/>
    <w:rsid w:val="00A342BC"/>
    <w:rsid w:val="00A53CC0"/>
    <w:rsid w:val="00A815E7"/>
    <w:rsid w:val="00A97D68"/>
    <w:rsid w:val="00AA239E"/>
    <w:rsid w:val="00AB3822"/>
    <w:rsid w:val="00AB6CB9"/>
    <w:rsid w:val="00AE69C2"/>
    <w:rsid w:val="00AE74D2"/>
    <w:rsid w:val="00AF25A9"/>
    <w:rsid w:val="00AF73D4"/>
    <w:rsid w:val="00B0118D"/>
    <w:rsid w:val="00B06893"/>
    <w:rsid w:val="00B07026"/>
    <w:rsid w:val="00B25A40"/>
    <w:rsid w:val="00B25BAD"/>
    <w:rsid w:val="00B46DD1"/>
    <w:rsid w:val="00B53747"/>
    <w:rsid w:val="00B53A96"/>
    <w:rsid w:val="00B60E57"/>
    <w:rsid w:val="00B6660B"/>
    <w:rsid w:val="00B72BA6"/>
    <w:rsid w:val="00B96D8C"/>
    <w:rsid w:val="00BA10A0"/>
    <w:rsid w:val="00BA1FF2"/>
    <w:rsid w:val="00BB1171"/>
    <w:rsid w:val="00BB40AF"/>
    <w:rsid w:val="00BC4F68"/>
    <w:rsid w:val="00BD586C"/>
    <w:rsid w:val="00BD5B38"/>
    <w:rsid w:val="00BF20D9"/>
    <w:rsid w:val="00BF7501"/>
    <w:rsid w:val="00C01F03"/>
    <w:rsid w:val="00C04A6A"/>
    <w:rsid w:val="00C123B2"/>
    <w:rsid w:val="00C31DC8"/>
    <w:rsid w:val="00C32AC2"/>
    <w:rsid w:val="00C34EF1"/>
    <w:rsid w:val="00C43FD7"/>
    <w:rsid w:val="00C62221"/>
    <w:rsid w:val="00C63914"/>
    <w:rsid w:val="00C63D3D"/>
    <w:rsid w:val="00C65896"/>
    <w:rsid w:val="00C7532C"/>
    <w:rsid w:val="00C76703"/>
    <w:rsid w:val="00C83080"/>
    <w:rsid w:val="00C969C8"/>
    <w:rsid w:val="00CA77ED"/>
    <w:rsid w:val="00CC384A"/>
    <w:rsid w:val="00CC5627"/>
    <w:rsid w:val="00CD3C28"/>
    <w:rsid w:val="00CF7F3C"/>
    <w:rsid w:val="00D03CE6"/>
    <w:rsid w:val="00D05C87"/>
    <w:rsid w:val="00D06C69"/>
    <w:rsid w:val="00D16449"/>
    <w:rsid w:val="00D2060C"/>
    <w:rsid w:val="00D250BA"/>
    <w:rsid w:val="00D262DA"/>
    <w:rsid w:val="00D61153"/>
    <w:rsid w:val="00D76C97"/>
    <w:rsid w:val="00D81EA1"/>
    <w:rsid w:val="00D95A3E"/>
    <w:rsid w:val="00DA7597"/>
    <w:rsid w:val="00DC5A83"/>
    <w:rsid w:val="00DE2284"/>
    <w:rsid w:val="00DE3524"/>
    <w:rsid w:val="00DF08AF"/>
    <w:rsid w:val="00DF6B52"/>
    <w:rsid w:val="00E006AC"/>
    <w:rsid w:val="00E02680"/>
    <w:rsid w:val="00E0518A"/>
    <w:rsid w:val="00E1130E"/>
    <w:rsid w:val="00E25814"/>
    <w:rsid w:val="00E34C45"/>
    <w:rsid w:val="00E354B5"/>
    <w:rsid w:val="00E43DAA"/>
    <w:rsid w:val="00E63EAE"/>
    <w:rsid w:val="00E67763"/>
    <w:rsid w:val="00E94A4A"/>
    <w:rsid w:val="00EA1D7D"/>
    <w:rsid w:val="00ED387F"/>
    <w:rsid w:val="00ED6FF2"/>
    <w:rsid w:val="00EE17D1"/>
    <w:rsid w:val="00EE4290"/>
    <w:rsid w:val="00EE7348"/>
    <w:rsid w:val="00F058D3"/>
    <w:rsid w:val="00F05E6B"/>
    <w:rsid w:val="00F13285"/>
    <w:rsid w:val="00F2281F"/>
    <w:rsid w:val="00F33217"/>
    <w:rsid w:val="00F455D6"/>
    <w:rsid w:val="00F657C4"/>
    <w:rsid w:val="00F76128"/>
    <w:rsid w:val="00F8099E"/>
    <w:rsid w:val="00F86B4E"/>
    <w:rsid w:val="00F86F27"/>
    <w:rsid w:val="00F92BAD"/>
    <w:rsid w:val="00FB75F4"/>
    <w:rsid w:val="00FC0C76"/>
    <w:rsid w:val="00FC134F"/>
    <w:rsid w:val="00FD5C24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7BF09B"/>
  <w15:docId w15:val="{53DD777E-2FFB-445C-A405-83FB4E1B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75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375A"/>
    <w:rPr>
      <w:sz w:val="22"/>
    </w:rPr>
  </w:style>
  <w:style w:type="paragraph" w:styleId="a4">
    <w:name w:val="Note Heading"/>
    <w:basedOn w:val="a"/>
    <w:next w:val="a"/>
    <w:rsid w:val="0006375A"/>
    <w:pPr>
      <w:jc w:val="center"/>
    </w:pPr>
    <w:rPr>
      <w:sz w:val="22"/>
    </w:rPr>
  </w:style>
  <w:style w:type="paragraph" w:styleId="a5">
    <w:name w:val="Closing"/>
    <w:basedOn w:val="a"/>
    <w:next w:val="a"/>
    <w:link w:val="a6"/>
    <w:rsid w:val="0006375A"/>
    <w:pPr>
      <w:jc w:val="right"/>
    </w:pPr>
    <w:rPr>
      <w:sz w:val="22"/>
    </w:rPr>
  </w:style>
  <w:style w:type="paragraph" w:styleId="a7">
    <w:name w:val="Balloon Text"/>
    <w:basedOn w:val="a"/>
    <w:semiHidden/>
    <w:rsid w:val="00C123B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71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C713F"/>
    <w:rPr>
      <w:kern w:val="2"/>
      <w:sz w:val="21"/>
    </w:rPr>
  </w:style>
  <w:style w:type="paragraph" w:styleId="aa">
    <w:name w:val="footer"/>
    <w:basedOn w:val="a"/>
    <w:link w:val="ab"/>
    <w:rsid w:val="001C7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C713F"/>
    <w:rPr>
      <w:kern w:val="2"/>
      <w:sz w:val="21"/>
    </w:rPr>
  </w:style>
  <w:style w:type="character" w:customStyle="1" w:styleId="a6">
    <w:name w:val="結語 (文字)"/>
    <w:basedOn w:val="a0"/>
    <w:link w:val="a5"/>
    <w:rsid w:val="00AE69C2"/>
    <w:rPr>
      <w:kern w:val="2"/>
      <w:sz w:val="22"/>
    </w:rPr>
  </w:style>
  <w:style w:type="paragraph" w:customStyle="1" w:styleId="Default">
    <w:name w:val="Default"/>
    <w:rsid w:val="00746B0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94795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4795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4795C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51331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13315"/>
    <w:rPr>
      <w:b/>
      <w:bCs/>
      <w:kern w:val="2"/>
      <w:sz w:val="21"/>
    </w:rPr>
  </w:style>
  <w:style w:type="paragraph" w:styleId="af1">
    <w:name w:val="List Paragraph"/>
    <w:basedOn w:val="a"/>
    <w:uiPriority w:val="34"/>
    <w:qFormat/>
    <w:rsid w:val="003D4D1F"/>
    <w:pPr>
      <w:ind w:leftChars="400" w:left="840"/>
    </w:pPr>
  </w:style>
  <w:style w:type="character" w:styleId="af2">
    <w:name w:val="Hyperlink"/>
    <w:semiHidden/>
    <w:rsid w:val="004B06A7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42623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2A3433"/>
    <w:rPr>
      <w:kern w:val="2"/>
      <w:sz w:val="21"/>
    </w:rPr>
  </w:style>
  <w:style w:type="table" w:styleId="af5">
    <w:name w:val="Table Grid"/>
    <w:basedOn w:val="a1"/>
    <w:rsid w:val="00FF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eiho-jikotenken.learning-ware.jp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30a0b-3736-4a79-b77a-e7df15cb1707">
      <Terms xmlns="http://schemas.microsoft.com/office/infopath/2007/PartnerControls"/>
    </lcf76f155ced4ddcb4097134ff3c332f>
    <TaxCatchAll xmlns="dc38d33e-9c70-47ad-b680-cff205895a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lcCtypeCabinet" ma:contentTypeID="0x0101008E665ECC09D7BE4CA0667E0BA6A2F0B800B07099202D37BE408A568AD3BD3FE7B7" ma:contentTypeVersion="" ma:contentTypeDescription="" ma:contentTypeScope="" ma:versionID="7557d3e6965a65688d005d33a0663e0f">
  <xsd:schema xmlns:xsd="http://www.w3.org/2001/XMLSchema" xmlns:xs="http://www.w3.org/2001/XMLSchema" xmlns:p="http://schemas.microsoft.com/office/2006/metadata/properties" xmlns:ns2="1fc30a0b-3736-4a79-b77a-e7df15cb1707" xmlns:ns3="94bb20ce-4b1a-44e8-8076-1cde0cfc5b6c" xmlns:ns4="dc38d33e-9c70-47ad-b680-cff205895a03" targetNamespace="http://schemas.microsoft.com/office/2006/metadata/properties" ma:root="true" ma:fieldsID="10df27bbf2667ee76ecb16f134064951" ns2:_="" ns3:_="" ns4:_="">
    <xsd:import namespace="1fc30a0b-3736-4a79-b77a-e7df15cb1707"/>
    <xsd:import namespace="94bb20ce-4b1a-44e8-8076-1cde0cfc5b6c"/>
    <xsd:import namespace="dc38d33e-9c70-47ad-b680-cff205895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30a0b-3736-4a79-b77a-e7df15cb1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46a120a8-893e-44f6-b926-350a329ad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20ce-4b1a-44e8-8076-1cde0cfc5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8d33e-9c70-47ad-b680-cff205895a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57EEDC4-1FC5-45CB-A507-F27C5B118F47}" ma:internalName="TaxCatchAll" ma:showField="CatchAllData" ma:web="{94bb20ce-4b1a-44e8-8076-1cde0cfc5b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C9134-89E9-4AA1-868F-3BB31EB8A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A4D34-6DB0-46E5-BBF0-855FC52D338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fc30a0b-3736-4a79-b77a-e7df15cb1707"/>
    <ds:schemaRef ds:uri="http://schemas.microsoft.com/office/infopath/2007/PartnerControls"/>
    <ds:schemaRef ds:uri="dc38d33e-9c70-47ad-b680-cff205895a03"/>
    <ds:schemaRef ds:uri="http://purl.org/dc/terms/"/>
    <ds:schemaRef ds:uri="94bb20ce-4b1a-44e8-8076-1cde0cfc5b6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33D6EC-594A-424F-94D2-057346D33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CD381-66B2-4FA0-B2C9-D5F237A7B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30a0b-3736-4a79-b77a-e7df15cb1707"/>
    <ds:schemaRef ds:uri="94bb20ce-4b1a-44e8-8076-1cde0cfc5b6c"/>
    <ds:schemaRef ds:uri="dc38d33e-9c70-47ad-b680-cff205895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3503f6b-4c43-4bf1-8efd-a08e0faeafec}" enabled="1" method="Privilege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業第　号</vt:lpstr>
      <vt:lpstr>　　　　　　　　　　　　　　　　　　　　　　　　　　　　　業第　号</vt:lpstr>
    </vt:vector>
  </TitlesOfParts>
  <Company>社団法人 生命保険協会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業第　号</dc:title>
  <dc:creator>た_谷　健之介</dc:creator>
  <cp:lastModifiedBy>飯田 暁子 / コンプライアンス部 募集管理G ＳＯＭＰＯひまわり生命</cp:lastModifiedBy>
  <cp:revision>2</cp:revision>
  <cp:lastPrinted>2020-07-13T05:48:00Z</cp:lastPrinted>
  <dcterms:created xsi:type="dcterms:W3CDTF">2025-07-24T23:31:00Z</dcterms:created>
  <dcterms:modified xsi:type="dcterms:W3CDTF">2025-07-24T23:31:00Z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0x0101008E665ECC09D7BE4CA0667E0BA6A2F0B800B07099202D37BE408A568AD3BD3FE7B7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7f98d8b9,2954b65d,57c25a0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代理店限り</vt:lpwstr>
  </property>
  <property fmtid="{D5CDD505-2E9C-101B-9397-08002B2CF9AE}" pid="7" name="ClassificationContentMarkingFooterShapeIds">
    <vt:lpwstr>778a4b85,efa4dd5,7d0fc7dd</vt:lpwstr>
  </property>
  <property fmtid="{D5CDD505-2E9C-101B-9397-08002B2CF9AE}" pid="8" name="ClassificationContentMarkingFooterFontProps">
    <vt:lpwstr>#ff0000,10,Calibri</vt:lpwstr>
  </property>
  <property fmtid="{D5CDD505-2E9C-101B-9397-08002B2CF9AE}" pid="9" name="ClassificationContentMarkingFooterText">
    <vt:lpwstr>代理店限り</vt:lpwstr>
  </property>
</Properties>
</file>