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29C0" w14:textId="77777777" w:rsidR="00E04B70" w:rsidRPr="00817CD6" w:rsidRDefault="00FB4D92" w:rsidP="00E04B70">
      <w:pPr>
        <w:tabs>
          <w:tab w:val="left" w:pos="261"/>
          <w:tab w:val="left" w:pos="981"/>
          <w:tab w:val="left" w:pos="1701"/>
          <w:tab w:val="left" w:pos="2421"/>
          <w:tab w:val="left" w:pos="3141"/>
          <w:tab w:val="left" w:pos="3861"/>
          <w:tab w:val="left" w:pos="4581"/>
        </w:tabs>
        <w:autoSpaceDE w:val="0"/>
        <w:autoSpaceDN w:val="0"/>
        <w:adjustRightInd w:val="0"/>
        <w:jc w:val="left"/>
        <w:rPr>
          <w:rFonts w:ascii="ＭＳ Ｐ明朝" w:eastAsia="ＭＳ Ｐ明朝" w:hAnsi="ＭＳ Ｐ明朝" w:cs="ＭＳ ゴシック"/>
          <w:color w:val="000000"/>
          <w:kern w:val="0"/>
          <w:sz w:val="22"/>
          <w:bdr w:val="single" w:sz="4" w:space="0" w:color="auto"/>
        </w:rPr>
      </w:pPr>
      <w:r w:rsidRPr="00FB4D92">
        <w:rPr>
          <w:rFonts w:ascii="HG丸ｺﾞｼｯｸM-PRO" w:eastAsia="HG丸ｺﾞｼｯｸM-PRO" w:hint="eastAsia"/>
          <w:szCs w:val="21"/>
        </w:rPr>
        <w:t xml:space="preserve"> </w:t>
      </w:r>
      <w:r w:rsidR="00E04B70" w:rsidRPr="00817CD6">
        <w:rPr>
          <w:rFonts w:ascii="ＭＳ 明朝" w:hint="eastAsia"/>
          <w:b/>
          <w:color w:val="FF0000"/>
          <w:highlight w:val="yellow"/>
          <w:bdr w:val="single" w:sz="4" w:space="0" w:color="auto"/>
        </w:rPr>
        <w:t>※代理店実態を踏まえ、必要に応じて文言を修正してください。</w:t>
      </w:r>
    </w:p>
    <w:p w14:paraId="6A5775CF" w14:textId="727989FB" w:rsidR="0057458F" w:rsidRPr="00E04B70" w:rsidRDefault="0057458F" w:rsidP="002D3DB9">
      <w:pPr>
        <w:widowControl/>
        <w:jc w:val="left"/>
      </w:pPr>
    </w:p>
    <w:p w14:paraId="384F75C5" w14:textId="77777777" w:rsidR="0057458F" w:rsidRDefault="0057458F" w:rsidP="0057458F">
      <w:pPr>
        <w:pStyle w:val="af1"/>
        <w:tabs>
          <w:tab w:val="clear" w:pos="4252"/>
          <w:tab w:val="clear" w:pos="8504"/>
        </w:tabs>
        <w:snapToGrid/>
        <w:jc w:val="right"/>
        <w:rPr>
          <w:rFonts w:ascii="ＤＦ平成ゴシック体W3"/>
        </w:rPr>
      </w:pPr>
    </w:p>
    <w:p w14:paraId="6B484B04" w14:textId="7E8911E1" w:rsidR="0057458F" w:rsidRDefault="00EF17E5" w:rsidP="0057458F">
      <w:pPr>
        <w:pStyle w:val="af1"/>
        <w:tabs>
          <w:tab w:val="clear" w:pos="4252"/>
          <w:tab w:val="clear" w:pos="8504"/>
        </w:tabs>
        <w:snapToGrid/>
        <w:jc w:val="right"/>
        <w:rPr>
          <w:rFonts w:ascii="ＤＦ平成ゴシック体W3"/>
        </w:rPr>
      </w:pPr>
      <w:r>
        <w:rPr>
          <w:rFonts w:ascii="HG丸ｺﾞｼｯｸM-PRO" w:eastAsia="HG丸ｺﾞｼｯｸM-PRO"/>
          <w:noProof/>
        </w:rPr>
        <mc:AlternateContent>
          <mc:Choice Requires="wps">
            <w:drawing>
              <wp:anchor distT="0" distB="0" distL="114300" distR="114300" simplePos="0" relativeHeight="252242944" behindDoc="0" locked="0" layoutInCell="0" allowOverlap="1" wp14:anchorId="70DC724B" wp14:editId="1D847BAB">
                <wp:simplePos x="0" y="0"/>
                <wp:positionH relativeFrom="column">
                  <wp:posOffset>0</wp:posOffset>
                </wp:positionH>
                <wp:positionV relativeFrom="paragraph">
                  <wp:posOffset>-2540</wp:posOffset>
                </wp:positionV>
                <wp:extent cx="6119495" cy="3175"/>
                <wp:effectExtent l="0" t="0" r="14605" b="15875"/>
                <wp:wrapNone/>
                <wp:docPr id="376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31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ACC19" id="直線コネクタ 8" o:spid="_x0000_s1026" style="position:absolute;left:0;text-align:lef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81.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" o:allowincell="f" strokeweight=".5pt"/>
            </w:pict>
          </mc:Fallback>
        </mc:AlternateContent>
      </w:r>
      <w:r>
        <w:rPr>
          <w:rFonts w:ascii="ＤＦ平成ゴシック体W3"/>
          <w:noProof/>
        </w:rPr>
        <mc:AlternateContent>
          <mc:Choice Requires="wps">
            <w:drawing>
              <wp:anchor distT="0" distB="0" distL="114299" distR="114299" simplePos="0" relativeHeight="252244992" behindDoc="0" locked="0" layoutInCell="0" allowOverlap="1" wp14:anchorId="5419AD11" wp14:editId="59BBB85E">
                <wp:simplePos x="0" y="0"/>
                <wp:positionH relativeFrom="column">
                  <wp:posOffset>6118859</wp:posOffset>
                </wp:positionH>
                <wp:positionV relativeFrom="paragraph">
                  <wp:posOffset>3810</wp:posOffset>
                </wp:positionV>
                <wp:extent cx="0" cy="8623300"/>
                <wp:effectExtent l="0" t="0" r="19050" b="6350"/>
                <wp:wrapNone/>
                <wp:docPr id="376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233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D1908" id="直線コネクタ 7" o:spid="_x0000_s1026" style="position:absolute;left:0;text-align:left;z-index:252244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1.8pt,.3pt" to="481.8pt,6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" o:allowincell="f" strokeweight=".5pt"/>
            </w:pict>
          </mc:Fallback>
        </mc:AlternateContent>
      </w:r>
      <w:r>
        <w:rPr>
          <w:rFonts w:ascii="ＤＦ平成ゴシック体W3"/>
          <w:noProof/>
        </w:rPr>
        <mc:AlternateContent>
          <mc:Choice Requires="wps">
            <w:drawing>
              <wp:anchor distT="0" distB="0" distL="114299" distR="114299" simplePos="0" relativeHeight="252243968" behindDoc="0" locked="0" layoutInCell="0" allowOverlap="1" wp14:anchorId="78114EE6" wp14:editId="1CA4700E">
                <wp:simplePos x="0" y="0"/>
                <wp:positionH relativeFrom="column">
                  <wp:posOffset>3809</wp:posOffset>
                </wp:positionH>
                <wp:positionV relativeFrom="paragraph">
                  <wp:posOffset>3810</wp:posOffset>
                </wp:positionV>
                <wp:extent cx="0" cy="8623300"/>
                <wp:effectExtent l="0" t="0" r="19050" b="6350"/>
                <wp:wrapNone/>
                <wp:docPr id="376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233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0E998" id="直線コネクタ 6" o:spid="_x0000_s1026" style="position:absolute;left:0;text-align:left;z-index:252243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pt,.3pt" to=".3pt,6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" o:allowincell="f" strokeweight=".5pt"/>
            </w:pict>
          </mc:Fallback>
        </mc:AlternateContent>
      </w:r>
    </w:p>
    <w:p w14:paraId="4F72C699" w14:textId="77777777" w:rsidR="0057458F" w:rsidRPr="00865EB2" w:rsidRDefault="00305E5B" w:rsidP="0057458F">
      <w:pPr>
        <w:pStyle w:val="af1"/>
        <w:tabs>
          <w:tab w:val="clear" w:pos="4252"/>
          <w:tab w:val="clear" w:pos="8504"/>
        </w:tabs>
        <w:snapToGrid/>
        <w:ind w:right="230"/>
        <w:jc w:val="right"/>
        <w:rPr>
          <w:rFonts w:ascii="HG丸ｺﾞｼｯｸM-PRO" w:eastAsia="HG丸ｺﾞｼｯｸM-PRO" w:hAnsi="ＭＳ Ｐ明朝"/>
        </w:rPr>
      </w:pPr>
      <w:r>
        <w:rPr>
          <w:rFonts w:ascii="HG丸ｺﾞｼｯｸM-PRO" w:eastAsia="HG丸ｺﾞｼｯｸM-PRO" w:hAnsi="ＭＳ Ｐ明朝" w:hint="eastAsia"/>
        </w:rPr>
        <w:t>令和</w:t>
      </w:r>
      <w:r w:rsidR="0057458F" w:rsidRPr="00865EB2">
        <w:rPr>
          <w:rFonts w:ascii="HG丸ｺﾞｼｯｸM-PRO" w:eastAsia="HG丸ｺﾞｼｯｸM-PRO" w:hAnsi="ＭＳ Ｐ明朝" w:hint="eastAsia"/>
        </w:rPr>
        <w:t xml:space="preserve">    年    月    日 </w:t>
      </w:r>
    </w:p>
    <w:p w14:paraId="0139B606" w14:textId="77777777" w:rsidR="0057458F" w:rsidRPr="00865EB2" w:rsidRDefault="0057458F" w:rsidP="0057458F">
      <w:pPr>
        <w:jc w:val="right"/>
        <w:rPr>
          <w:rFonts w:ascii="HG丸ｺﾞｼｯｸM-PRO" w:eastAsia="HG丸ｺﾞｼｯｸM-PRO" w:hAnsi="ＭＳ Ｐ明朝"/>
        </w:rPr>
      </w:pPr>
    </w:p>
    <w:p w14:paraId="1E08C0E0" w14:textId="77777777" w:rsidR="0057458F" w:rsidRPr="00865EB2" w:rsidRDefault="0057458F" w:rsidP="0057458F">
      <w:pPr>
        <w:ind w:right="230"/>
        <w:jc w:val="right"/>
        <w:rPr>
          <w:rFonts w:ascii="HG丸ｺﾞｼｯｸM-PRO" w:eastAsia="HG丸ｺﾞｼｯｸM-PRO" w:hAnsi="ＭＳ Ｐ明朝"/>
        </w:rPr>
      </w:pPr>
      <w:r w:rsidRPr="00865EB2">
        <w:rPr>
          <w:rFonts w:ascii="HG丸ｺﾞｼｯｸM-PRO" w:eastAsia="HG丸ｺﾞｼｯｸM-PRO" w:hAnsi="ＭＳ Ｐ明朝" w:hint="eastAsia"/>
        </w:rPr>
        <w:t>＜会社名＞ 社印</w:t>
      </w:r>
    </w:p>
    <w:p w14:paraId="50DC09CC" w14:textId="77777777" w:rsidR="0057458F" w:rsidRPr="00865EB2" w:rsidRDefault="0057458F" w:rsidP="0057458F">
      <w:pPr>
        <w:jc w:val="right"/>
        <w:rPr>
          <w:rFonts w:ascii="HG丸ｺﾞｼｯｸM-PRO" w:eastAsia="HG丸ｺﾞｼｯｸM-PRO" w:hAnsi="ＭＳ Ｐ明朝"/>
        </w:rPr>
      </w:pPr>
    </w:p>
    <w:p w14:paraId="2470B3D6" w14:textId="77777777" w:rsidR="0057458F" w:rsidRPr="00865EB2" w:rsidRDefault="0057458F" w:rsidP="0057458F">
      <w:pPr>
        <w:jc w:val="center"/>
        <w:rPr>
          <w:rFonts w:ascii="HG丸ｺﾞｼｯｸM-PRO" w:eastAsia="HG丸ｺﾞｼｯｸM-PRO" w:hAnsi="ＭＳ Ｐ明朝"/>
          <w:sz w:val="24"/>
        </w:rPr>
      </w:pPr>
      <w:r w:rsidRPr="00865EB2">
        <w:rPr>
          <w:rFonts w:ascii="HG丸ｺﾞｼｯｸM-PRO" w:eastAsia="HG丸ｺﾞｼｯｸM-PRO" w:hAnsi="ＭＳ Ｐ明朝" w:hint="eastAsia"/>
          <w:sz w:val="24"/>
        </w:rPr>
        <w:t>秘密保持誓約書</w:t>
      </w:r>
    </w:p>
    <w:p w14:paraId="12AFD6F0" w14:textId="77777777" w:rsidR="0057458F" w:rsidRPr="00865EB2" w:rsidRDefault="0057458F" w:rsidP="0057458F">
      <w:pPr>
        <w:rPr>
          <w:rFonts w:ascii="HG丸ｺﾞｼｯｸM-PRO" w:eastAsia="HG丸ｺﾞｼｯｸM-PRO" w:hAnsi="ＭＳ Ｐ明朝"/>
        </w:rPr>
      </w:pPr>
    </w:p>
    <w:p w14:paraId="7ED55F85" w14:textId="77777777" w:rsidR="0057458F" w:rsidRPr="00865EB2" w:rsidRDefault="0057458F" w:rsidP="0057458F">
      <w:pPr>
        <w:ind w:left="209" w:right="230"/>
        <w:rPr>
          <w:rFonts w:ascii="HG丸ｺﾞｼｯｸM-PRO" w:eastAsia="HG丸ｺﾞｼｯｸM-PRO" w:hAnsi="ＭＳ Ｐ明朝"/>
          <w:sz w:val="20"/>
        </w:rPr>
      </w:pPr>
      <w:r w:rsidRPr="00865EB2">
        <w:rPr>
          <w:rFonts w:ascii="HG丸ｺﾞｼｯｸM-PRO" w:eastAsia="HG丸ｺﾞｼｯｸM-PRO" w:hAnsi="ＭＳ Ｐ明朝" w:hint="eastAsia"/>
          <w:sz w:val="20"/>
        </w:rPr>
        <w:t>当社は、当社と貴社との間で締結した末尾記載の契約（以下「主契約」といいます。）に関して、次の事項を遵守いたします。</w:t>
      </w:r>
    </w:p>
    <w:p w14:paraId="5ABE6335" w14:textId="77777777" w:rsidR="0057458F" w:rsidRPr="00865EB2" w:rsidRDefault="0057458F" w:rsidP="0057458F">
      <w:pPr>
        <w:rPr>
          <w:rFonts w:ascii="HG丸ｺﾞｼｯｸM-PRO" w:eastAsia="HG丸ｺﾞｼｯｸM-PRO" w:hAnsi="ＭＳ Ｐ明朝"/>
        </w:rPr>
      </w:pPr>
    </w:p>
    <w:tbl>
      <w:tblPr>
        <w:tblW w:w="9222" w:type="dxa"/>
        <w:tblInd w:w="284" w:type="dxa"/>
        <w:tblLayout w:type="fixed"/>
        <w:tblCellMar>
          <w:left w:w="99" w:type="dxa"/>
          <w:right w:w="99" w:type="dxa"/>
        </w:tblCellMar>
        <w:tblLook w:val="0000" w:firstRow="0" w:lastRow="0" w:firstColumn="0" w:lastColumn="0" w:noHBand="0" w:noVBand="0"/>
      </w:tblPr>
      <w:tblGrid>
        <w:gridCol w:w="2335"/>
        <w:gridCol w:w="6887"/>
      </w:tblGrid>
      <w:tr w:rsidR="0057458F" w:rsidRPr="00865EB2" w14:paraId="2422CE01" w14:textId="77777777" w:rsidTr="00B247EE">
        <w:trPr>
          <w:trHeight w:val="1186"/>
        </w:trPr>
        <w:tc>
          <w:tcPr>
            <w:tcW w:w="2335" w:type="dxa"/>
          </w:tcPr>
          <w:p w14:paraId="54F0C5B0" w14:textId="77777777" w:rsidR="0057458F" w:rsidRPr="00865EB2" w:rsidRDefault="0057458F" w:rsidP="006F3E3D">
            <w:pPr>
              <w:pStyle w:val="af1"/>
              <w:tabs>
                <w:tab w:val="clear" w:pos="4252"/>
                <w:tab w:val="clear" w:pos="8504"/>
              </w:tabs>
              <w:snapToGrid/>
              <w:spacing w:line="300" w:lineRule="exact"/>
              <w:rPr>
                <w:rFonts w:ascii="HG丸ｺﾞｼｯｸM-PRO" w:eastAsia="HG丸ｺﾞｼｯｸM-PRO" w:hAnsi="ＭＳ Ｐ明朝"/>
                <w:sz w:val="20"/>
              </w:rPr>
            </w:pPr>
            <w:r w:rsidRPr="00865EB2">
              <w:rPr>
                <w:rFonts w:ascii="HG丸ｺﾞｼｯｸM-PRO" w:eastAsia="HG丸ｺﾞｼｯｸM-PRO" w:hAnsi="ＭＳ Ｐ明朝" w:hint="eastAsia"/>
                <w:sz w:val="20"/>
              </w:rPr>
              <w:t>１．個人情報の定義</w:t>
            </w:r>
          </w:p>
        </w:tc>
        <w:tc>
          <w:tcPr>
            <w:tcW w:w="6887" w:type="dxa"/>
          </w:tcPr>
          <w:p w14:paraId="33DCDE2F" w14:textId="77777777" w:rsidR="0057458F" w:rsidRPr="00865EB2" w:rsidRDefault="0057458F" w:rsidP="006F3E3D">
            <w:pPr>
              <w:tabs>
                <w:tab w:val="left" w:pos="576"/>
              </w:tabs>
              <w:spacing w:line="300" w:lineRule="exact"/>
              <w:ind w:left="298" w:hanging="298"/>
              <w:rPr>
                <w:rFonts w:ascii="HG丸ｺﾞｼｯｸM-PRO" w:eastAsia="HG丸ｺﾞｼｯｸM-PRO" w:hAnsi="ＭＳ 明朝"/>
                <w:sz w:val="20"/>
              </w:rPr>
            </w:pPr>
            <w:r w:rsidRPr="00865EB2">
              <w:rPr>
                <w:rFonts w:ascii="HG丸ｺﾞｼｯｸM-PRO" w:eastAsia="HG丸ｺﾞｼｯｸM-PRO" w:hAnsi="ＭＳ 明朝" w:hint="eastAsia"/>
                <w:sz w:val="20"/>
              </w:rPr>
              <w:t>① 本書における個人情報とは、本書に定義がないものについては、個人情報保護法及び同法施行令によります。</w:t>
            </w:r>
          </w:p>
          <w:p w14:paraId="3B448478" w14:textId="77777777" w:rsidR="0057458F" w:rsidRPr="00865EB2" w:rsidRDefault="0057458F" w:rsidP="006F3E3D">
            <w:pPr>
              <w:tabs>
                <w:tab w:val="left" w:pos="576"/>
              </w:tabs>
              <w:spacing w:line="300" w:lineRule="exact"/>
              <w:ind w:left="298" w:hanging="298"/>
              <w:rPr>
                <w:rFonts w:ascii="HG丸ｺﾞｼｯｸM-PRO" w:eastAsia="HG丸ｺﾞｼｯｸM-PRO" w:hAnsi="ＭＳ 明朝"/>
                <w:sz w:val="20"/>
              </w:rPr>
            </w:pPr>
            <w:r w:rsidRPr="00865EB2">
              <w:rPr>
                <w:rFonts w:ascii="HG丸ｺﾞｼｯｸM-PRO" w:eastAsia="HG丸ｺﾞｼｯｸM-PRO" w:hAnsi="ＭＳ 明朝" w:hint="eastAsia"/>
                <w:sz w:val="20"/>
              </w:rPr>
              <w:t>② ①の法令が改正された場合は改正後の法令が適用されるものといたします。</w:t>
            </w:r>
          </w:p>
          <w:p w14:paraId="4E9ACFCD" w14:textId="77777777" w:rsidR="0057458F" w:rsidRPr="00865EB2" w:rsidRDefault="0057458F" w:rsidP="006F3E3D">
            <w:pPr>
              <w:tabs>
                <w:tab w:val="left" w:pos="576"/>
              </w:tabs>
              <w:spacing w:line="300" w:lineRule="exact"/>
              <w:ind w:left="298" w:hanging="298"/>
              <w:rPr>
                <w:rFonts w:ascii="HG丸ｺﾞｼｯｸM-PRO" w:eastAsia="HG丸ｺﾞｼｯｸM-PRO" w:hAnsi="ＭＳ 明朝"/>
                <w:sz w:val="20"/>
              </w:rPr>
            </w:pPr>
          </w:p>
        </w:tc>
      </w:tr>
      <w:tr w:rsidR="0057458F" w:rsidRPr="00865EB2" w14:paraId="70FC2BD0" w14:textId="77777777" w:rsidTr="00B247EE">
        <w:trPr>
          <w:trHeight w:val="1084"/>
        </w:trPr>
        <w:tc>
          <w:tcPr>
            <w:tcW w:w="2335" w:type="dxa"/>
          </w:tcPr>
          <w:p w14:paraId="6645D0BB" w14:textId="77777777" w:rsidR="0057458F" w:rsidRPr="00865EB2" w:rsidRDefault="0057458F" w:rsidP="006F3E3D">
            <w:pPr>
              <w:pStyle w:val="af1"/>
              <w:spacing w:line="300" w:lineRule="exact"/>
              <w:rPr>
                <w:rFonts w:ascii="HG丸ｺﾞｼｯｸM-PRO" w:eastAsia="HG丸ｺﾞｼｯｸM-PRO" w:hAnsi="ＭＳ Ｐ明朝"/>
                <w:sz w:val="20"/>
              </w:rPr>
            </w:pPr>
            <w:r w:rsidRPr="00865EB2">
              <w:rPr>
                <w:rFonts w:ascii="HG丸ｺﾞｼｯｸM-PRO" w:eastAsia="HG丸ｺﾞｼｯｸM-PRO" w:hAnsi="ＭＳ Ｐ明朝" w:hint="eastAsia"/>
                <w:sz w:val="20"/>
              </w:rPr>
              <w:t>２．秘密情報の定義</w:t>
            </w:r>
          </w:p>
        </w:tc>
        <w:tc>
          <w:tcPr>
            <w:tcW w:w="6887" w:type="dxa"/>
          </w:tcPr>
          <w:p w14:paraId="1F658401" w14:textId="77777777" w:rsidR="0057458F" w:rsidRPr="00865EB2" w:rsidRDefault="0057458F" w:rsidP="006F3E3D">
            <w:pPr>
              <w:tabs>
                <w:tab w:val="left" w:pos="576"/>
              </w:tabs>
              <w:spacing w:line="300" w:lineRule="exact"/>
              <w:ind w:left="298" w:hanging="298"/>
              <w:rPr>
                <w:rFonts w:ascii="HG丸ｺﾞｼｯｸM-PRO" w:eastAsia="HG丸ｺﾞｼｯｸM-PRO" w:hAnsi="ＭＳ 明朝"/>
                <w:color w:val="FF0000"/>
                <w:sz w:val="20"/>
              </w:rPr>
            </w:pPr>
            <w:r w:rsidRPr="00865EB2">
              <w:rPr>
                <w:rFonts w:ascii="HG丸ｺﾞｼｯｸM-PRO" w:eastAsia="HG丸ｺﾞｼｯｸM-PRO" w:hAnsi="ＭＳ 明朝" w:hint="eastAsia"/>
                <w:sz w:val="20"/>
              </w:rPr>
              <w:t>① 本書における秘密情報とは、貴社が秘密であることを示して開示した情報をいいます。ただし、個人情報に該当する秘密情報については、個人情報として取り扱います。</w:t>
            </w:r>
          </w:p>
          <w:p w14:paraId="1485EDB0" w14:textId="77777777" w:rsidR="0057458F" w:rsidRPr="00865EB2" w:rsidRDefault="0057458F" w:rsidP="006F3E3D">
            <w:pPr>
              <w:pStyle w:val="af1"/>
              <w:tabs>
                <w:tab w:val="clear" w:pos="4252"/>
                <w:tab w:val="clear" w:pos="8504"/>
                <w:tab w:val="left" w:pos="576"/>
              </w:tabs>
              <w:snapToGrid/>
              <w:spacing w:line="300" w:lineRule="exact"/>
              <w:ind w:left="298" w:hanging="298"/>
              <w:rPr>
                <w:rFonts w:ascii="HG丸ｺﾞｼｯｸM-PRO" w:eastAsia="HG丸ｺﾞｼｯｸM-PRO" w:hAnsi="ＭＳ 明朝"/>
                <w:sz w:val="20"/>
              </w:rPr>
            </w:pPr>
          </w:p>
        </w:tc>
      </w:tr>
      <w:tr w:rsidR="0057458F" w:rsidRPr="00865EB2" w14:paraId="2472A42C" w14:textId="77777777" w:rsidTr="00B247EE">
        <w:trPr>
          <w:cantSplit/>
          <w:trHeight w:val="3346"/>
        </w:trPr>
        <w:tc>
          <w:tcPr>
            <w:tcW w:w="2335" w:type="dxa"/>
          </w:tcPr>
          <w:p w14:paraId="1529B138" w14:textId="77777777" w:rsidR="0057458F" w:rsidRPr="00865EB2" w:rsidRDefault="0057458F" w:rsidP="006F3E3D">
            <w:pPr>
              <w:spacing w:line="300" w:lineRule="exact"/>
              <w:rPr>
                <w:rFonts w:ascii="HG丸ｺﾞｼｯｸM-PRO" w:eastAsia="HG丸ｺﾞｼｯｸM-PRO" w:hAnsi="ＭＳ Ｐ明朝"/>
                <w:sz w:val="20"/>
              </w:rPr>
            </w:pPr>
            <w:r w:rsidRPr="00865EB2">
              <w:rPr>
                <w:rFonts w:ascii="HG丸ｺﾞｼｯｸM-PRO" w:eastAsia="HG丸ｺﾞｼｯｸM-PRO" w:hAnsi="ＭＳ Ｐ明朝" w:hint="eastAsia"/>
                <w:sz w:val="20"/>
              </w:rPr>
              <w:t>３．守秘義務</w:t>
            </w:r>
          </w:p>
        </w:tc>
        <w:tc>
          <w:tcPr>
            <w:tcW w:w="6887" w:type="dxa"/>
          </w:tcPr>
          <w:p w14:paraId="7B805F1F" w14:textId="77777777" w:rsidR="0057458F" w:rsidRPr="00865EB2" w:rsidRDefault="0057458F" w:rsidP="006F3E3D">
            <w:pPr>
              <w:spacing w:line="300" w:lineRule="exact"/>
              <w:rPr>
                <w:rFonts w:ascii="HG丸ｺﾞｼｯｸM-PRO" w:eastAsia="HG丸ｺﾞｼｯｸM-PRO" w:hAnsi="ＭＳ 明朝"/>
                <w:sz w:val="20"/>
              </w:rPr>
            </w:pPr>
            <w:r w:rsidRPr="00865EB2">
              <w:rPr>
                <w:rFonts w:ascii="HG丸ｺﾞｼｯｸM-PRO" w:eastAsia="HG丸ｺﾞｼｯｸM-PRO" w:hAnsi="ＭＳ 明朝" w:hint="eastAsia"/>
                <w:sz w:val="20"/>
              </w:rPr>
              <w:t>当社は、貴社より提供された個人情報及び秘密情報を貴社の事前の書面による承諾なしに、</w:t>
            </w:r>
            <w:r>
              <w:rPr>
                <w:rFonts w:ascii="HG丸ｺﾞｼｯｸM-PRO" w:eastAsia="HG丸ｺﾞｼｯｸM-PRO" w:hAnsi="ＭＳ 明朝" w:hint="eastAsia"/>
                <w:sz w:val="20"/>
              </w:rPr>
              <w:t>いか</w:t>
            </w:r>
            <w:r w:rsidRPr="00865EB2">
              <w:rPr>
                <w:rFonts w:ascii="HG丸ｺﾞｼｯｸM-PRO" w:eastAsia="HG丸ｺﾞｼｯｸM-PRO" w:hAnsi="ＭＳ 明朝" w:hint="eastAsia"/>
                <w:sz w:val="20"/>
              </w:rPr>
              <w:t>なる第三者にも開示いたしません。</w:t>
            </w:r>
          </w:p>
          <w:p w14:paraId="06CE27CB" w14:textId="77777777" w:rsidR="0057458F" w:rsidRPr="00865EB2" w:rsidRDefault="0057458F" w:rsidP="006F3E3D">
            <w:pPr>
              <w:spacing w:line="300" w:lineRule="exact"/>
              <w:rPr>
                <w:rFonts w:ascii="HG丸ｺﾞｼｯｸM-PRO" w:eastAsia="HG丸ｺﾞｼｯｸM-PRO" w:hAnsi="ＭＳ 明朝"/>
                <w:sz w:val="20"/>
              </w:rPr>
            </w:pPr>
            <w:r w:rsidRPr="00865EB2">
              <w:rPr>
                <w:rFonts w:ascii="HG丸ｺﾞｼｯｸM-PRO" w:eastAsia="HG丸ｺﾞｼｯｸM-PRO" w:hAnsi="ＭＳ 明朝" w:hint="eastAsia"/>
                <w:sz w:val="20"/>
              </w:rPr>
              <w:t>ただし、次に定める情報についてはこの限りではありません。</w:t>
            </w:r>
          </w:p>
          <w:p w14:paraId="2DD95038" w14:textId="77777777" w:rsidR="0057458F" w:rsidRPr="00865EB2" w:rsidRDefault="0057458F" w:rsidP="006F3E3D">
            <w:pPr>
              <w:pStyle w:val="aff1"/>
              <w:spacing w:line="300" w:lineRule="exact"/>
              <w:ind w:left="398" w:hanging="398"/>
              <w:rPr>
                <w:rFonts w:ascii="HG丸ｺﾞｼｯｸM-PRO" w:eastAsia="HG丸ｺﾞｼｯｸM-PRO" w:hAnsi="ＭＳ 明朝"/>
                <w:color w:val="auto"/>
                <w:sz w:val="20"/>
              </w:rPr>
            </w:pPr>
            <w:r w:rsidRPr="00865EB2">
              <w:rPr>
                <w:rFonts w:ascii="HG丸ｺﾞｼｯｸM-PRO" w:eastAsia="HG丸ｺﾞｼｯｸM-PRO" w:hAnsi="ＭＳ 明朝" w:hint="eastAsia"/>
                <w:color w:val="auto"/>
                <w:sz w:val="20"/>
              </w:rPr>
              <w:t>(1) 当社が情報を知った時に既に公知であり、又当社が情報を知った後に当社の責任によらないで公知となった秘密情報</w:t>
            </w:r>
          </w:p>
          <w:p w14:paraId="04E73409" w14:textId="77777777" w:rsidR="0057458F" w:rsidRPr="00865EB2" w:rsidRDefault="0057458F" w:rsidP="006F3E3D">
            <w:pPr>
              <w:pStyle w:val="aff1"/>
              <w:spacing w:line="300" w:lineRule="exact"/>
              <w:ind w:left="398" w:hanging="398"/>
              <w:rPr>
                <w:rFonts w:ascii="HG丸ｺﾞｼｯｸM-PRO" w:eastAsia="HG丸ｺﾞｼｯｸM-PRO" w:hAnsi="ＭＳ 明朝"/>
                <w:color w:val="auto"/>
                <w:sz w:val="20"/>
              </w:rPr>
            </w:pPr>
            <w:r w:rsidRPr="00865EB2">
              <w:rPr>
                <w:rFonts w:ascii="HG丸ｺﾞｼｯｸM-PRO" w:eastAsia="HG丸ｺﾞｼｯｸM-PRO" w:hAnsi="ＭＳ 明朝" w:hint="eastAsia"/>
                <w:color w:val="auto"/>
                <w:sz w:val="20"/>
              </w:rPr>
              <w:t>(2) 当社が正当な権限を有する第三者から機密保持義務を負わないで適法に知った秘密情報</w:t>
            </w:r>
          </w:p>
          <w:p w14:paraId="34C3FFE2" w14:textId="77777777" w:rsidR="0057458F" w:rsidRPr="00865EB2" w:rsidRDefault="0057458F" w:rsidP="006F3E3D">
            <w:pPr>
              <w:pStyle w:val="aff1"/>
              <w:spacing w:line="300" w:lineRule="exact"/>
              <w:ind w:left="398" w:hanging="398"/>
              <w:rPr>
                <w:rFonts w:ascii="HG丸ｺﾞｼｯｸM-PRO" w:eastAsia="HG丸ｺﾞｼｯｸM-PRO" w:hAnsi="ＭＳ 明朝"/>
                <w:color w:val="auto"/>
                <w:sz w:val="20"/>
              </w:rPr>
            </w:pPr>
            <w:r w:rsidRPr="00865EB2">
              <w:rPr>
                <w:rFonts w:ascii="HG丸ｺﾞｼｯｸM-PRO" w:eastAsia="HG丸ｺﾞｼｯｸM-PRO" w:hAnsi="ＭＳ 明朝" w:hint="eastAsia"/>
                <w:color w:val="auto"/>
                <w:sz w:val="20"/>
              </w:rPr>
              <w:t>(3) 当社が情報を知った時に既に守秘義務を負わずに正当に有していた秘密情報</w:t>
            </w:r>
          </w:p>
          <w:p w14:paraId="5E3C46EF" w14:textId="77777777" w:rsidR="0057458F" w:rsidRPr="00865EB2" w:rsidRDefault="0057458F" w:rsidP="006F3E3D">
            <w:pPr>
              <w:pStyle w:val="aff1"/>
              <w:spacing w:line="300" w:lineRule="exact"/>
              <w:ind w:left="398" w:hanging="398"/>
              <w:rPr>
                <w:rFonts w:ascii="HG丸ｺﾞｼｯｸM-PRO" w:eastAsia="HG丸ｺﾞｼｯｸM-PRO" w:hAnsi="ＭＳ 明朝"/>
                <w:color w:val="auto"/>
                <w:sz w:val="20"/>
              </w:rPr>
            </w:pPr>
            <w:r w:rsidRPr="00865EB2">
              <w:rPr>
                <w:rFonts w:ascii="HG丸ｺﾞｼｯｸM-PRO" w:eastAsia="HG丸ｺﾞｼｯｸM-PRO" w:hAnsi="ＭＳ 明朝" w:hint="eastAsia"/>
                <w:color w:val="auto"/>
                <w:sz w:val="20"/>
              </w:rPr>
              <w:t>(4) 当社が、貴社より知った情報に拠らないで、正当に独自に纏め作成した誰に対しても守秘義務を負わない情報</w:t>
            </w:r>
          </w:p>
          <w:p w14:paraId="497A23C1" w14:textId="77777777" w:rsidR="0057458F" w:rsidRPr="00865EB2" w:rsidRDefault="0057458F" w:rsidP="006F3E3D">
            <w:pPr>
              <w:spacing w:line="300" w:lineRule="exact"/>
              <w:ind w:left="398" w:hanging="398"/>
              <w:rPr>
                <w:rFonts w:ascii="HG丸ｺﾞｼｯｸM-PRO" w:eastAsia="HG丸ｺﾞｼｯｸM-PRO" w:hAnsi="ＭＳ 明朝"/>
                <w:sz w:val="20"/>
              </w:rPr>
            </w:pPr>
            <w:r w:rsidRPr="00865EB2">
              <w:rPr>
                <w:rFonts w:ascii="HG丸ｺﾞｼｯｸM-PRO" w:eastAsia="HG丸ｺﾞｼｯｸM-PRO" w:hAnsi="ＭＳ 明朝" w:hint="eastAsia"/>
                <w:sz w:val="20"/>
              </w:rPr>
              <w:t>(5) 法令に従って行政機関や司法機関等により開示を求められた情報</w:t>
            </w:r>
          </w:p>
          <w:p w14:paraId="6DBA7049" w14:textId="77777777" w:rsidR="0057458F" w:rsidRPr="00865EB2" w:rsidRDefault="0057458F" w:rsidP="006F3E3D">
            <w:pPr>
              <w:spacing w:line="300" w:lineRule="exact"/>
              <w:rPr>
                <w:rFonts w:ascii="HG丸ｺﾞｼｯｸM-PRO" w:eastAsia="HG丸ｺﾞｼｯｸM-PRO" w:hAnsi="ＭＳ 明朝"/>
                <w:sz w:val="20"/>
              </w:rPr>
            </w:pPr>
          </w:p>
        </w:tc>
      </w:tr>
      <w:tr w:rsidR="0057458F" w:rsidRPr="00865EB2" w14:paraId="09445937" w14:textId="77777777" w:rsidTr="00B247EE">
        <w:trPr>
          <w:cantSplit/>
          <w:trHeight w:val="1878"/>
        </w:trPr>
        <w:tc>
          <w:tcPr>
            <w:tcW w:w="2335" w:type="dxa"/>
          </w:tcPr>
          <w:p w14:paraId="5D10E501" w14:textId="77777777" w:rsidR="0057458F" w:rsidRPr="00865EB2" w:rsidRDefault="0057458F" w:rsidP="006F3E3D">
            <w:pPr>
              <w:spacing w:line="300" w:lineRule="exact"/>
              <w:rPr>
                <w:rFonts w:ascii="HG丸ｺﾞｼｯｸM-PRO" w:eastAsia="HG丸ｺﾞｼｯｸM-PRO" w:hAnsi="ＭＳ Ｐ明朝"/>
                <w:sz w:val="20"/>
              </w:rPr>
            </w:pPr>
            <w:r w:rsidRPr="00865EB2">
              <w:rPr>
                <w:rFonts w:ascii="HG丸ｺﾞｼｯｸM-PRO" w:eastAsia="HG丸ｺﾞｼｯｸM-PRO" w:hAnsi="ＭＳ Ｐ明朝" w:hint="eastAsia"/>
                <w:sz w:val="20"/>
              </w:rPr>
              <w:t>４．安全管理措置</w:t>
            </w:r>
          </w:p>
        </w:tc>
        <w:tc>
          <w:tcPr>
            <w:tcW w:w="6887" w:type="dxa"/>
          </w:tcPr>
          <w:p w14:paraId="6C2E39F7" w14:textId="77777777" w:rsidR="0057458F" w:rsidRPr="00865EB2" w:rsidRDefault="0057458F" w:rsidP="006F3E3D">
            <w:pPr>
              <w:pStyle w:val="af1"/>
              <w:tabs>
                <w:tab w:val="clear" w:pos="4252"/>
                <w:tab w:val="clear" w:pos="8504"/>
              </w:tabs>
              <w:snapToGrid/>
              <w:spacing w:line="300" w:lineRule="exact"/>
              <w:ind w:left="298" w:hanging="298"/>
              <w:rPr>
                <w:rFonts w:ascii="HG丸ｺﾞｼｯｸM-PRO" w:eastAsia="HG丸ｺﾞｼｯｸM-PRO" w:hAnsi="ＭＳ 明朝"/>
                <w:sz w:val="20"/>
              </w:rPr>
            </w:pPr>
            <w:r w:rsidRPr="00865EB2">
              <w:rPr>
                <w:rFonts w:ascii="HG丸ｺﾞｼｯｸM-PRO" w:eastAsia="HG丸ｺﾞｼｯｸM-PRO" w:hAnsi="ＭＳ 明朝" w:hint="eastAsia"/>
                <w:sz w:val="20"/>
              </w:rPr>
              <w:t>① 当社は、貴社より提供された個人情報及び秘密情報の漏洩、盗用、改竄等を行わない為、金融庁策定の「金融分野における個人情報保護に関するガイドライン」「金融分野における個人情報保護に関するガイドラインの安全管理措置等についての実務指針」</w:t>
            </w:r>
            <w:r>
              <w:rPr>
                <w:rFonts w:ascii="HG丸ｺﾞｼｯｸM-PRO" w:eastAsia="HG丸ｺﾞｼｯｸM-PRO" w:hAnsi="ＭＳ 明朝" w:hint="eastAsia"/>
                <w:sz w:val="20"/>
              </w:rPr>
              <w:t>、および個人情報保護委員会の定める「個人情報の保護に関する法律についてのガイドライン」</w:t>
            </w:r>
            <w:r w:rsidRPr="00865EB2">
              <w:rPr>
                <w:rFonts w:ascii="HG丸ｺﾞｼｯｸM-PRO" w:eastAsia="HG丸ｺﾞｼｯｸM-PRO" w:hAnsi="ＭＳ 明朝" w:hint="eastAsia"/>
                <w:sz w:val="20"/>
              </w:rPr>
              <w:t>を遵守いたします。</w:t>
            </w:r>
          </w:p>
          <w:p w14:paraId="4472BA6E" w14:textId="77777777" w:rsidR="0057458F" w:rsidRPr="00865EB2" w:rsidRDefault="0057458F" w:rsidP="006F3E3D">
            <w:pPr>
              <w:pStyle w:val="af1"/>
              <w:tabs>
                <w:tab w:val="clear" w:pos="4252"/>
                <w:tab w:val="clear" w:pos="8504"/>
              </w:tabs>
              <w:snapToGrid/>
              <w:spacing w:line="300" w:lineRule="exact"/>
              <w:ind w:left="298" w:hanging="298"/>
              <w:rPr>
                <w:rFonts w:ascii="HG丸ｺﾞｼｯｸM-PRO" w:eastAsia="HG丸ｺﾞｼｯｸM-PRO" w:hAnsi="ＭＳ 明朝"/>
                <w:sz w:val="20"/>
              </w:rPr>
            </w:pPr>
            <w:r w:rsidRPr="00865EB2">
              <w:rPr>
                <w:rFonts w:ascii="HG丸ｺﾞｼｯｸM-PRO" w:eastAsia="HG丸ｺﾞｼｯｸM-PRO" w:hAnsi="ＭＳ 明朝" w:hint="eastAsia"/>
                <w:sz w:val="20"/>
              </w:rPr>
              <w:t>② ①に掲げる安全管理措置は定期的に貴社によって見直され、当社はそれを遵守いたします。</w:t>
            </w:r>
          </w:p>
          <w:p w14:paraId="0066F7FD" w14:textId="77777777" w:rsidR="0057458F" w:rsidRPr="00865EB2" w:rsidRDefault="0057458F" w:rsidP="006F3E3D">
            <w:pPr>
              <w:pStyle w:val="af1"/>
              <w:tabs>
                <w:tab w:val="clear" w:pos="4252"/>
                <w:tab w:val="clear" w:pos="8504"/>
              </w:tabs>
              <w:snapToGrid/>
              <w:spacing w:line="300" w:lineRule="exact"/>
              <w:rPr>
                <w:rFonts w:ascii="HG丸ｺﾞｼｯｸM-PRO" w:eastAsia="HG丸ｺﾞｼｯｸM-PRO" w:hAnsi="ＭＳ 明朝"/>
                <w:sz w:val="20"/>
              </w:rPr>
            </w:pPr>
          </w:p>
        </w:tc>
      </w:tr>
      <w:tr w:rsidR="0057458F" w:rsidRPr="00865EB2" w14:paraId="26808756" w14:textId="77777777" w:rsidTr="00B247EE">
        <w:trPr>
          <w:cantSplit/>
          <w:trHeight w:val="903"/>
        </w:trPr>
        <w:tc>
          <w:tcPr>
            <w:tcW w:w="2335" w:type="dxa"/>
          </w:tcPr>
          <w:p w14:paraId="1E1F3E38" w14:textId="77777777" w:rsidR="0057458F" w:rsidRPr="00865EB2" w:rsidRDefault="0057458F" w:rsidP="006F3E3D">
            <w:pPr>
              <w:spacing w:line="300" w:lineRule="exact"/>
              <w:rPr>
                <w:rFonts w:ascii="HG丸ｺﾞｼｯｸM-PRO" w:eastAsia="HG丸ｺﾞｼｯｸM-PRO" w:hAnsi="ＭＳ Ｐ明朝"/>
                <w:sz w:val="20"/>
              </w:rPr>
            </w:pPr>
            <w:r w:rsidRPr="00865EB2">
              <w:rPr>
                <w:rFonts w:ascii="HG丸ｺﾞｼｯｸM-PRO" w:eastAsia="HG丸ｺﾞｼｯｸM-PRO" w:hAnsi="ＭＳ Ｐ明朝" w:hint="eastAsia"/>
                <w:sz w:val="20"/>
              </w:rPr>
              <w:t>５．目的外利用の禁止</w:t>
            </w:r>
          </w:p>
        </w:tc>
        <w:tc>
          <w:tcPr>
            <w:tcW w:w="6887" w:type="dxa"/>
          </w:tcPr>
          <w:p w14:paraId="2FA2A4C8" w14:textId="77777777" w:rsidR="0057458F" w:rsidRPr="00865EB2" w:rsidRDefault="0057458F" w:rsidP="006F3E3D">
            <w:pPr>
              <w:spacing w:line="300" w:lineRule="exact"/>
              <w:rPr>
                <w:rFonts w:ascii="HG丸ｺﾞｼｯｸM-PRO" w:eastAsia="HG丸ｺﾞｼｯｸM-PRO" w:hAnsi="ＭＳ 明朝"/>
                <w:sz w:val="20"/>
              </w:rPr>
            </w:pPr>
            <w:r w:rsidRPr="00865EB2">
              <w:rPr>
                <w:rFonts w:ascii="HG丸ｺﾞｼｯｸM-PRO" w:eastAsia="HG丸ｺﾞｼｯｸM-PRO" w:hAnsi="ＭＳ 明朝" w:hint="eastAsia"/>
                <w:sz w:val="20"/>
              </w:rPr>
              <w:t>当社は、貴社より提供された個人情報及び秘密情報を、貴社から委託された業務の遂行に必要な範囲を超えて利用いたしません。</w:t>
            </w:r>
          </w:p>
          <w:p w14:paraId="0D984AF6" w14:textId="77777777" w:rsidR="0057458F" w:rsidRPr="00865EB2" w:rsidRDefault="0057458F" w:rsidP="006F3E3D">
            <w:pPr>
              <w:spacing w:line="300" w:lineRule="exact"/>
              <w:rPr>
                <w:rFonts w:ascii="HG丸ｺﾞｼｯｸM-PRO" w:eastAsia="HG丸ｺﾞｼｯｸM-PRO" w:hAnsi="ＭＳ 明朝"/>
                <w:sz w:val="20"/>
              </w:rPr>
            </w:pPr>
          </w:p>
        </w:tc>
      </w:tr>
      <w:tr w:rsidR="0057458F" w:rsidRPr="00865EB2" w14:paraId="14955964" w14:textId="77777777" w:rsidTr="00B247EE">
        <w:trPr>
          <w:cantSplit/>
          <w:trHeight w:val="2653"/>
        </w:trPr>
        <w:tc>
          <w:tcPr>
            <w:tcW w:w="2335" w:type="dxa"/>
          </w:tcPr>
          <w:p w14:paraId="2BD4C6C6" w14:textId="57CCF4C5" w:rsidR="0057458F" w:rsidRPr="00865EB2" w:rsidRDefault="00EF17E5" w:rsidP="006F3E3D">
            <w:pPr>
              <w:spacing w:line="300" w:lineRule="exact"/>
              <w:ind w:left="321" w:hanging="321"/>
              <w:rPr>
                <w:rFonts w:ascii="HG丸ｺﾞｼｯｸM-PRO" w:eastAsia="HG丸ｺﾞｼｯｸM-PRO" w:hAnsi="ＭＳ Ｐ明朝"/>
                <w:sz w:val="20"/>
              </w:rPr>
            </w:pPr>
            <w:r>
              <w:rPr>
                <w:rFonts w:ascii="HG丸ｺﾞｼｯｸM-PRO" w:eastAsia="HG丸ｺﾞｼｯｸM-PRO" w:hAnsi="ＭＳ Ｐ明朝"/>
                <w:noProof/>
                <w:sz w:val="20"/>
              </w:rPr>
              <w:lastRenderedPageBreak/>
              <mc:AlternateContent>
                <mc:Choice Requires="wps">
                  <w:drawing>
                    <wp:anchor distT="0" distB="0" distL="114300" distR="114300" simplePos="0" relativeHeight="252246016" behindDoc="0" locked="0" layoutInCell="0" allowOverlap="1" wp14:anchorId="4B0CB2B5" wp14:editId="310238C1">
                      <wp:simplePos x="0" y="0"/>
                      <wp:positionH relativeFrom="column">
                        <wp:posOffset>-171450</wp:posOffset>
                      </wp:positionH>
                      <wp:positionV relativeFrom="paragraph">
                        <wp:posOffset>13335</wp:posOffset>
                      </wp:positionV>
                      <wp:extent cx="19050" cy="9296400"/>
                      <wp:effectExtent l="0" t="0" r="0" b="0"/>
                      <wp:wrapNone/>
                      <wp:docPr id="376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92964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43091E" id="直線コネクタ 5" o:spid="_x0000_s1026" style="position:absolute;left:0;text-align:lef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05pt" to="-12pt,7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" o:allowincell="f" strokeweight=".5pt"/>
                  </w:pict>
                </mc:Fallback>
              </mc:AlternateContent>
            </w:r>
            <w:r w:rsidR="0057458F" w:rsidRPr="00865EB2">
              <w:rPr>
                <w:rFonts w:ascii="HG丸ｺﾞｼｯｸM-PRO" w:eastAsia="HG丸ｺﾞｼｯｸM-PRO" w:hAnsi="ＭＳ Ｐ明朝" w:hint="eastAsia"/>
                <w:sz w:val="20"/>
              </w:rPr>
              <w:t>６．業務の監督・監査・報告徴収</w:t>
            </w:r>
          </w:p>
        </w:tc>
        <w:tc>
          <w:tcPr>
            <w:tcW w:w="6887" w:type="dxa"/>
          </w:tcPr>
          <w:p w14:paraId="1CDA5191" w14:textId="6CD70F9E" w:rsidR="0057458F" w:rsidRPr="00865EB2" w:rsidRDefault="00B247EE" w:rsidP="006F3E3D">
            <w:pPr>
              <w:spacing w:line="300" w:lineRule="exact"/>
              <w:ind w:left="298" w:hanging="298"/>
              <w:rPr>
                <w:rFonts w:ascii="HG丸ｺﾞｼｯｸM-PRO" w:eastAsia="HG丸ｺﾞｼｯｸM-PRO" w:hAnsi="ＭＳ 明朝"/>
                <w:sz w:val="20"/>
              </w:rPr>
            </w:pPr>
            <w:r>
              <w:rPr>
                <w:rFonts w:ascii="HG丸ｺﾞｼｯｸM-PRO" w:eastAsia="HG丸ｺﾞｼｯｸM-PRO" w:hAnsi="ＭＳ Ｐ明朝"/>
                <w:noProof/>
                <w:sz w:val="20"/>
              </w:rPr>
              <mc:AlternateContent>
                <mc:Choice Requires="wps">
                  <w:drawing>
                    <wp:anchor distT="0" distB="0" distL="114300" distR="114300" simplePos="0" relativeHeight="252247040" behindDoc="0" locked="0" layoutInCell="0" allowOverlap="1" wp14:anchorId="4130ABFC" wp14:editId="46B4C13A">
                      <wp:simplePos x="0" y="0"/>
                      <wp:positionH relativeFrom="column">
                        <wp:posOffset>4439920</wp:posOffset>
                      </wp:positionH>
                      <wp:positionV relativeFrom="paragraph">
                        <wp:posOffset>19050</wp:posOffset>
                      </wp:positionV>
                      <wp:extent cx="19050" cy="9296400"/>
                      <wp:effectExtent l="0" t="0" r="0" b="0"/>
                      <wp:wrapNone/>
                      <wp:docPr id="376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92964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1CC7F2" id="直線コネクタ 4" o:spid="_x0000_s1026" style="position:absolute;left:0;text-align:lef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6pt,1.5pt" to="351.1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" o:allowincell="f" strokeweight=".5pt"/>
                  </w:pict>
                </mc:Fallback>
              </mc:AlternateContent>
            </w:r>
            <w:r w:rsidR="0057458F" w:rsidRPr="00865EB2">
              <w:rPr>
                <w:rFonts w:ascii="HG丸ｺﾞｼｯｸM-PRO" w:eastAsia="HG丸ｺﾞｼｯｸM-PRO" w:hAnsi="ＭＳ 明朝" w:hint="eastAsia"/>
                <w:sz w:val="20"/>
              </w:rPr>
              <w:t>① 貴社は当社に対して、定期的又は随時に、委託事務の事務処理の適切性、本書上の安全管理措置の実施状況、本書上の義務の履行状況、経営状況について報告を求める等、貴社が必要と認めた事項に関して監査を実施し、当社はこれに応じます。</w:t>
            </w:r>
          </w:p>
          <w:p w14:paraId="7E77E946" w14:textId="77777777" w:rsidR="0057458F" w:rsidRPr="00865EB2" w:rsidRDefault="0057458F" w:rsidP="006F3E3D">
            <w:pPr>
              <w:spacing w:line="300" w:lineRule="exact"/>
              <w:ind w:left="298" w:hanging="298"/>
              <w:rPr>
                <w:rFonts w:ascii="HG丸ｺﾞｼｯｸM-PRO" w:eastAsia="HG丸ｺﾞｼｯｸM-PRO" w:hAnsi="ＭＳ 明朝"/>
                <w:sz w:val="20"/>
              </w:rPr>
            </w:pPr>
            <w:r w:rsidRPr="00865EB2">
              <w:rPr>
                <w:rFonts w:ascii="HG丸ｺﾞｼｯｸM-PRO" w:eastAsia="HG丸ｺﾞｼｯｸM-PRO" w:hAnsi="ＭＳ 明朝" w:hint="eastAsia"/>
                <w:sz w:val="20"/>
              </w:rPr>
              <w:t>② 貴社は、①の報告により、当社の本書上の安全管理措置の遵守状況、本書上の義務の履行状況を確認するとともに、当該状況が遵守されていない場合には、遵守するよう当社を監督するものといたします。</w:t>
            </w:r>
          </w:p>
          <w:p w14:paraId="593D1076" w14:textId="77777777" w:rsidR="0057458F" w:rsidRPr="00865EB2" w:rsidRDefault="0057458F" w:rsidP="006F3E3D">
            <w:pPr>
              <w:spacing w:line="300" w:lineRule="exact"/>
              <w:ind w:left="298" w:hanging="298"/>
              <w:rPr>
                <w:rFonts w:ascii="HG丸ｺﾞｼｯｸM-PRO" w:eastAsia="HG丸ｺﾞｼｯｸM-PRO" w:hAnsi="ＭＳ 明朝"/>
                <w:sz w:val="20"/>
              </w:rPr>
            </w:pPr>
            <w:r w:rsidRPr="00865EB2">
              <w:rPr>
                <w:rFonts w:ascii="HG丸ｺﾞｼｯｸM-PRO" w:eastAsia="HG丸ｺﾞｼｯｸM-PRO" w:hAnsi="ＭＳ 明朝" w:hint="eastAsia"/>
                <w:sz w:val="20"/>
              </w:rPr>
              <w:t>③ 貴社は、①、②において、必要な証拠等を当社から受領することができるものといたします。</w:t>
            </w:r>
          </w:p>
          <w:p w14:paraId="16AD6200" w14:textId="77777777" w:rsidR="0057458F" w:rsidRPr="00865EB2" w:rsidRDefault="0057458F" w:rsidP="006F3E3D">
            <w:pPr>
              <w:spacing w:line="300" w:lineRule="exact"/>
              <w:ind w:left="298" w:hanging="298"/>
              <w:rPr>
                <w:rFonts w:ascii="HG丸ｺﾞｼｯｸM-PRO" w:eastAsia="HG丸ｺﾞｼｯｸM-PRO" w:hAnsi="ＭＳ 明朝"/>
                <w:sz w:val="20"/>
              </w:rPr>
            </w:pPr>
          </w:p>
        </w:tc>
      </w:tr>
      <w:tr w:rsidR="0057458F" w:rsidRPr="00865EB2" w14:paraId="67A01D55" w14:textId="77777777" w:rsidTr="00B247EE">
        <w:trPr>
          <w:cantSplit/>
          <w:trHeight w:val="2601"/>
        </w:trPr>
        <w:tc>
          <w:tcPr>
            <w:tcW w:w="2335" w:type="dxa"/>
          </w:tcPr>
          <w:p w14:paraId="40931E6E" w14:textId="77777777" w:rsidR="0057458F" w:rsidRPr="00865EB2" w:rsidRDefault="0057458F" w:rsidP="006F3E3D">
            <w:pPr>
              <w:spacing w:line="300" w:lineRule="exact"/>
              <w:rPr>
                <w:rFonts w:ascii="HG丸ｺﾞｼｯｸM-PRO" w:eastAsia="HG丸ｺﾞｼｯｸM-PRO" w:hAnsi="ＭＳ Ｐ明朝"/>
                <w:sz w:val="20"/>
              </w:rPr>
            </w:pPr>
            <w:r w:rsidRPr="00865EB2">
              <w:rPr>
                <w:rFonts w:ascii="HG丸ｺﾞｼｯｸM-PRO" w:eastAsia="HG丸ｺﾞｼｯｸM-PRO" w:hAnsi="ＭＳ Ｐ明朝" w:hint="eastAsia"/>
                <w:sz w:val="20"/>
              </w:rPr>
              <w:t>７．検査</w:t>
            </w:r>
          </w:p>
        </w:tc>
        <w:tc>
          <w:tcPr>
            <w:tcW w:w="6887" w:type="dxa"/>
          </w:tcPr>
          <w:p w14:paraId="67033847" w14:textId="77777777" w:rsidR="0057458F" w:rsidRPr="00865EB2" w:rsidRDefault="0057458F" w:rsidP="006F3E3D">
            <w:pPr>
              <w:spacing w:line="300" w:lineRule="exact"/>
              <w:ind w:left="298" w:hanging="298"/>
              <w:jc w:val="left"/>
              <w:rPr>
                <w:rFonts w:ascii="HG丸ｺﾞｼｯｸM-PRO" w:eastAsia="HG丸ｺﾞｼｯｸM-PRO" w:hAnsi="ＭＳ 明朝"/>
                <w:sz w:val="20"/>
              </w:rPr>
            </w:pPr>
            <w:r w:rsidRPr="00865EB2">
              <w:rPr>
                <w:rFonts w:ascii="HG丸ｺﾞｼｯｸM-PRO" w:eastAsia="HG丸ｺﾞｼｯｸM-PRO" w:hAnsi="ＭＳ 明朝" w:hint="eastAsia"/>
                <w:sz w:val="20"/>
              </w:rPr>
              <w:t>① 委託業務が成果物の作成を目的とする場合、貴社は、成果物の受領後○○日以内に検査を行い、当社に合否を通知するものといたします。</w:t>
            </w:r>
          </w:p>
          <w:p w14:paraId="0192DF3A" w14:textId="77777777" w:rsidR="0057458F" w:rsidRPr="00865EB2" w:rsidRDefault="0057458F" w:rsidP="006F3E3D">
            <w:pPr>
              <w:spacing w:line="300" w:lineRule="exact"/>
              <w:ind w:left="298" w:hanging="298"/>
              <w:jc w:val="left"/>
              <w:rPr>
                <w:rFonts w:ascii="HG丸ｺﾞｼｯｸM-PRO" w:eastAsia="HG丸ｺﾞｼｯｸM-PRO" w:hAnsi="ＭＳ 明朝"/>
                <w:sz w:val="20"/>
              </w:rPr>
            </w:pPr>
            <w:r w:rsidRPr="00865EB2">
              <w:rPr>
                <w:rFonts w:ascii="HG丸ｺﾞｼｯｸM-PRO" w:eastAsia="HG丸ｺﾞｼｯｸM-PRO" w:hAnsi="ＭＳ 明朝" w:hint="eastAsia"/>
                <w:sz w:val="20"/>
              </w:rPr>
              <w:t>② 当社は、前項の検査の結果不合格とされた成果について、貴社の指示に従い補修、再作成等の作業を実施し、あらためて貴社の検査を受けなければなりません。</w:t>
            </w:r>
          </w:p>
          <w:p w14:paraId="7A8A68F7" w14:textId="77777777" w:rsidR="0057458F" w:rsidRPr="00865EB2" w:rsidRDefault="0057458F" w:rsidP="006F3E3D">
            <w:pPr>
              <w:spacing w:line="300" w:lineRule="exact"/>
              <w:ind w:left="298" w:hanging="298"/>
              <w:jc w:val="left"/>
              <w:rPr>
                <w:rFonts w:ascii="HG丸ｺﾞｼｯｸM-PRO" w:eastAsia="HG丸ｺﾞｼｯｸM-PRO" w:hAnsi="ＭＳ 明朝"/>
                <w:sz w:val="20"/>
              </w:rPr>
            </w:pPr>
            <w:r w:rsidRPr="00865EB2">
              <w:rPr>
                <w:rFonts w:ascii="HG丸ｺﾞｼｯｸM-PRO" w:eastAsia="HG丸ｺﾞｼｯｸM-PRO" w:hAnsi="ＭＳ 明朝" w:hint="eastAsia"/>
                <w:sz w:val="20"/>
              </w:rPr>
              <w:t>③ ①の検査期間内に貴社から合否の通知がなされない場合は、当社は成果物が検査に合格したものとみなすことができます。</w:t>
            </w:r>
          </w:p>
          <w:p w14:paraId="2AE9D514" w14:textId="77777777" w:rsidR="0057458F" w:rsidRPr="00865EB2" w:rsidRDefault="0057458F" w:rsidP="006F3E3D">
            <w:pPr>
              <w:spacing w:line="300" w:lineRule="exact"/>
              <w:ind w:left="298" w:hanging="298"/>
              <w:jc w:val="left"/>
              <w:rPr>
                <w:rFonts w:ascii="HG丸ｺﾞｼｯｸM-PRO" w:eastAsia="HG丸ｺﾞｼｯｸM-PRO" w:hAnsi="ＭＳ 明朝"/>
                <w:sz w:val="20"/>
              </w:rPr>
            </w:pPr>
            <w:r w:rsidRPr="00865EB2">
              <w:rPr>
                <w:rFonts w:ascii="HG丸ｺﾞｼｯｸM-PRO" w:eastAsia="HG丸ｺﾞｼｯｸM-PRO" w:hAnsi="ＭＳ 明朝" w:hint="eastAsia"/>
                <w:sz w:val="20"/>
              </w:rPr>
              <w:t>④ ③にかかわらず、①の検査完了後1年以内に発見された成果物の瑕疵については当社の負担により補修します。ただし、相当期間経過しても修補完了の見通しが立たない場合、当社は貴社が被った損害を賠償いたします。</w:t>
            </w:r>
          </w:p>
        </w:tc>
      </w:tr>
      <w:tr w:rsidR="0057458F" w:rsidRPr="00865EB2" w14:paraId="375337EE" w14:textId="77777777" w:rsidTr="00B247EE">
        <w:trPr>
          <w:trHeight w:val="1509"/>
        </w:trPr>
        <w:tc>
          <w:tcPr>
            <w:tcW w:w="2335" w:type="dxa"/>
          </w:tcPr>
          <w:p w14:paraId="04922125" w14:textId="77777777" w:rsidR="0057458F" w:rsidRPr="00865EB2" w:rsidRDefault="0057458F" w:rsidP="006F3E3D">
            <w:pPr>
              <w:spacing w:line="300" w:lineRule="exact"/>
              <w:rPr>
                <w:rFonts w:ascii="HG丸ｺﾞｼｯｸM-PRO" w:eastAsia="HG丸ｺﾞｼｯｸM-PRO" w:hAnsi="ＭＳ Ｐ明朝"/>
                <w:sz w:val="20"/>
              </w:rPr>
            </w:pPr>
            <w:r w:rsidRPr="00865EB2">
              <w:rPr>
                <w:rFonts w:ascii="HG丸ｺﾞｼｯｸM-PRO" w:eastAsia="HG丸ｺﾞｼｯｸM-PRO" w:hAnsi="ＭＳ Ｐ明朝" w:hint="eastAsia"/>
                <w:sz w:val="20"/>
              </w:rPr>
              <w:t>８．再委託</w:t>
            </w:r>
          </w:p>
        </w:tc>
        <w:tc>
          <w:tcPr>
            <w:tcW w:w="6887" w:type="dxa"/>
          </w:tcPr>
          <w:p w14:paraId="750E450E" w14:textId="77777777" w:rsidR="0057458F" w:rsidRPr="00865EB2" w:rsidRDefault="0057458F" w:rsidP="006F3E3D">
            <w:pPr>
              <w:spacing w:line="300" w:lineRule="exact"/>
              <w:ind w:left="312" w:hanging="312"/>
              <w:rPr>
                <w:rFonts w:ascii="HG丸ｺﾞｼｯｸM-PRO" w:eastAsia="HG丸ｺﾞｼｯｸM-PRO" w:hAnsi="ＭＳ 明朝"/>
                <w:sz w:val="20"/>
              </w:rPr>
            </w:pPr>
            <w:r w:rsidRPr="00865EB2">
              <w:rPr>
                <w:rFonts w:ascii="HG丸ｺﾞｼｯｸM-PRO" w:eastAsia="HG丸ｺﾞｼｯｸM-PRO" w:hAnsi="ＭＳ 明朝" w:hint="eastAsia"/>
                <w:sz w:val="20"/>
              </w:rPr>
              <w:t>① 主契約に基づき当社が第三者に再委託する場合、当社は、貴社にその旨文書をもって報告し、貴社の承認を得なければならないものといたします。</w:t>
            </w:r>
          </w:p>
          <w:p w14:paraId="3F7C2844" w14:textId="77777777" w:rsidR="0057458F" w:rsidRPr="00865EB2" w:rsidRDefault="0057458F" w:rsidP="006F3E3D">
            <w:pPr>
              <w:spacing w:line="300" w:lineRule="exact"/>
              <w:ind w:left="312" w:hanging="312"/>
              <w:rPr>
                <w:rFonts w:ascii="HG丸ｺﾞｼｯｸM-PRO" w:eastAsia="HG丸ｺﾞｼｯｸM-PRO" w:hAnsi="ＭＳ 明朝"/>
                <w:sz w:val="20"/>
              </w:rPr>
            </w:pPr>
            <w:r w:rsidRPr="00865EB2">
              <w:rPr>
                <w:rFonts w:ascii="HG丸ｺﾞｼｯｸM-PRO" w:eastAsia="HG丸ｺﾞｼｯｸM-PRO" w:hAnsi="ＭＳ 明朝" w:hint="eastAsia"/>
                <w:sz w:val="20"/>
              </w:rPr>
              <w:t>② 当社は、再委託先が本書で当社に課せられた義務と同内容の義務を履行するよう管理、監督し、当社は再委託先の義務の履行について、連帯して責任を負います。</w:t>
            </w:r>
          </w:p>
          <w:p w14:paraId="19218E0D" w14:textId="77777777" w:rsidR="0057458F" w:rsidRPr="00865EB2" w:rsidRDefault="0057458F" w:rsidP="006F3E3D">
            <w:pPr>
              <w:spacing w:line="300" w:lineRule="exact"/>
              <w:ind w:left="398" w:hanging="398"/>
              <w:rPr>
                <w:rFonts w:ascii="HG丸ｺﾞｼｯｸM-PRO" w:eastAsia="HG丸ｺﾞｼｯｸM-PRO" w:hAnsi="ＭＳ 明朝"/>
                <w:sz w:val="20"/>
              </w:rPr>
            </w:pPr>
          </w:p>
        </w:tc>
      </w:tr>
      <w:tr w:rsidR="0057458F" w:rsidRPr="00865EB2" w14:paraId="74853E8D" w14:textId="77777777" w:rsidTr="00B247EE">
        <w:trPr>
          <w:trHeight w:val="1998"/>
        </w:trPr>
        <w:tc>
          <w:tcPr>
            <w:tcW w:w="2335" w:type="dxa"/>
          </w:tcPr>
          <w:p w14:paraId="0E956993" w14:textId="77777777" w:rsidR="0057458F" w:rsidRPr="00865EB2" w:rsidRDefault="0057458F" w:rsidP="006F3E3D">
            <w:pPr>
              <w:spacing w:line="300" w:lineRule="exact"/>
              <w:ind w:left="321" w:hanging="321"/>
              <w:rPr>
                <w:rFonts w:ascii="HG丸ｺﾞｼｯｸM-PRO" w:eastAsia="HG丸ｺﾞｼｯｸM-PRO" w:hAnsi="ＭＳ Ｐ明朝"/>
                <w:sz w:val="20"/>
              </w:rPr>
            </w:pPr>
            <w:r w:rsidRPr="00865EB2">
              <w:rPr>
                <w:rFonts w:ascii="HG丸ｺﾞｼｯｸM-PRO" w:eastAsia="HG丸ｺﾞｼｯｸM-PRO" w:hAnsi="ＭＳ Ｐ明朝" w:hint="eastAsia"/>
                <w:sz w:val="20"/>
              </w:rPr>
              <w:t>９．漏洩等の事故発生時の対応</w:t>
            </w:r>
          </w:p>
        </w:tc>
        <w:tc>
          <w:tcPr>
            <w:tcW w:w="6887" w:type="dxa"/>
          </w:tcPr>
          <w:p w14:paraId="14FFE427" w14:textId="77777777" w:rsidR="0057458F" w:rsidRPr="00865EB2" w:rsidRDefault="0057458F" w:rsidP="006F3E3D">
            <w:pPr>
              <w:spacing w:line="300" w:lineRule="exact"/>
              <w:ind w:left="298" w:hanging="298"/>
              <w:jc w:val="left"/>
              <w:rPr>
                <w:rFonts w:ascii="HG丸ｺﾞｼｯｸM-PRO" w:eastAsia="HG丸ｺﾞｼｯｸM-PRO" w:hAnsi="ＭＳ 明朝"/>
                <w:sz w:val="20"/>
              </w:rPr>
            </w:pPr>
            <w:r w:rsidRPr="00865EB2">
              <w:rPr>
                <w:rFonts w:ascii="HG丸ｺﾞｼｯｸM-PRO" w:eastAsia="HG丸ｺﾞｼｯｸM-PRO" w:hAnsi="ＭＳ 明朝" w:hint="eastAsia"/>
                <w:sz w:val="20"/>
              </w:rPr>
              <w:t>① 当社は、漏洩等の事故またはその恐れが発生した際には、その事故についての帰責の如何に関わらず、状況把握の上直ちに貴社に第一報を行い、速やかに被害拡大防止のために必要な措置を講じたのち、遅滞なく文書により詳細な報告ならびに今後の対応方針案を貴社に提出いたします。</w:t>
            </w:r>
          </w:p>
          <w:p w14:paraId="37E0650A" w14:textId="77777777" w:rsidR="0057458F" w:rsidRPr="00865EB2" w:rsidRDefault="0057458F" w:rsidP="006F3E3D">
            <w:pPr>
              <w:pStyle w:val="af1"/>
              <w:tabs>
                <w:tab w:val="clear" w:pos="4252"/>
                <w:tab w:val="clear" w:pos="8504"/>
              </w:tabs>
              <w:snapToGrid/>
              <w:spacing w:line="300" w:lineRule="exact"/>
              <w:ind w:left="298" w:hanging="298"/>
              <w:jc w:val="left"/>
              <w:rPr>
                <w:rFonts w:ascii="HG丸ｺﾞｼｯｸM-PRO" w:eastAsia="HG丸ｺﾞｼｯｸM-PRO" w:hAnsi="ＭＳ 明朝"/>
                <w:sz w:val="20"/>
              </w:rPr>
            </w:pPr>
            <w:r w:rsidRPr="00865EB2">
              <w:rPr>
                <w:rFonts w:ascii="HG丸ｺﾞｼｯｸM-PRO" w:eastAsia="HG丸ｺﾞｼｯｸM-PRO" w:hAnsi="ＭＳ 明朝" w:hint="eastAsia"/>
                <w:sz w:val="20"/>
              </w:rPr>
              <w:t>② ①における「漏洩等の事故」とは、情報主体に被害をもたらす恐れがある個人情報及び秘密情報の漏洩、紛失、盗難、滅失、毀損等の重大な事故をいいます。</w:t>
            </w:r>
          </w:p>
          <w:p w14:paraId="3691054D" w14:textId="77777777" w:rsidR="0057458F" w:rsidRPr="00865EB2" w:rsidRDefault="0057458F" w:rsidP="006F3E3D">
            <w:pPr>
              <w:pStyle w:val="af1"/>
              <w:tabs>
                <w:tab w:val="clear" w:pos="4252"/>
                <w:tab w:val="clear" w:pos="8504"/>
              </w:tabs>
              <w:snapToGrid/>
              <w:spacing w:line="300" w:lineRule="exact"/>
              <w:ind w:left="298" w:hanging="298"/>
              <w:jc w:val="left"/>
              <w:rPr>
                <w:rFonts w:ascii="HG丸ｺﾞｼｯｸM-PRO" w:eastAsia="HG丸ｺﾞｼｯｸM-PRO" w:hAnsi="ＭＳ 明朝"/>
                <w:sz w:val="20"/>
              </w:rPr>
            </w:pPr>
          </w:p>
        </w:tc>
      </w:tr>
      <w:tr w:rsidR="0057458F" w:rsidRPr="00865EB2" w14:paraId="08C49368" w14:textId="77777777" w:rsidTr="00B247EE">
        <w:trPr>
          <w:trHeight w:val="2157"/>
        </w:trPr>
        <w:tc>
          <w:tcPr>
            <w:tcW w:w="2335" w:type="dxa"/>
          </w:tcPr>
          <w:p w14:paraId="36BD906C" w14:textId="77777777" w:rsidR="0057458F" w:rsidRPr="00865EB2" w:rsidRDefault="0057458F" w:rsidP="006F3E3D">
            <w:pPr>
              <w:spacing w:line="300" w:lineRule="exact"/>
              <w:ind w:left="426" w:hanging="426"/>
              <w:rPr>
                <w:rFonts w:ascii="HG丸ｺﾞｼｯｸM-PRO" w:eastAsia="HG丸ｺﾞｼｯｸM-PRO" w:hAnsi="ＭＳ Ｐ明朝"/>
                <w:sz w:val="20"/>
              </w:rPr>
            </w:pPr>
            <w:r w:rsidRPr="00865EB2">
              <w:rPr>
                <w:rFonts w:ascii="HG丸ｺﾞｼｯｸM-PRO" w:eastAsia="HG丸ｺﾞｼｯｸM-PRO" w:hAnsi="ＭＳ Ｐ明朝" w:hint="eastAsia"/>
                <w:sz w:val="20"/>
              </w:rPr>
              <w:t>10．契約違反・損害発生時の対応</w:t>
            </w:r>
          </w:p>
        </w:tc>
        <w:tc>
          <w:tcPr>
            <w:tcW w:w="6887" w:type="dxa"/>
          </w:tcPr>
          <w:p w14:paraId="215A59FA" w14:textId="77777777" w:rsidR="0057458F" w:rsidRPr="00865EB2" w:rsidRDefault="0057458F" w:rsidP="006F3E3D">
            <w:pPr>
              <w:spacing w:line="300" w:lineRule="exact"/>
              <w:ind w:left="298" w:hanging="298"/>
              <w:rPr>
                <w:rFonts w:ascii="HG丸ｺﾞｼｯｸM-PRO" w:eastAsia="HG丸ｺﾞｼｯｸM-PRO" w:hAnsi="ＭＳ 明朝"/>
                <w:sz w:val="20"/>
              </w:rPr>
            </w:pPr>
            <w:r w:rsidRPr="00865EB2">
              <w:rPr>
                <w:rFonts w:ascii="HG丸ｺﾞｼｯｸM-PRO" w:eastAsia="HG丸ｺﾞｼｯｸM-PRO" w:hAnsi="ＭＳ 明朝" w:hint="eastAsia"/>
                <w:sz w:val="20"/>
              </w:rPr>
              <w:t>① 当社が本書の各事項のいずれかに違反し又は違反するおそれがある場合、当社は直ちに貴社に第一報を行います。</w:t>
            </w:r>
          </w:p>
          <w:p w14:paraId="223A7E06" w14:textId="77777777" w:rsidR="0057458F" w:rsidRPr="00865EB2" w:rsidRDefault="0057458F" w:rsidP="006F3E3D">
            <w:pPr>
              <w:spacing w:line="300" w:lineRule="exact"/>
              <w:ind w:left="298" w:hanging="298"/>
              <w:rPr>
                <w:rFonts w:ascii="HG丸ｺﾞｼｯｸM-PRO" w:eastAsia="HG丸ｺﾞｼｯｸM-PRO" w:hAnsi="ＭＳ 明朝"/>
                <w:sz w:val="20"/>
              </w:rPr>
            </w:pPr>
            <w:r w:rsidRPr="00865EB2">
              <w:rPr>
                <w:rFonts w:ascii="HG丸ｺﾞｼｯｸM-PRO" w:eastAsia="HG丸ｺﾞｼｯｸM-PRO" w:hAnsi="ＭＳ 明朝" w:hint="eastAsia"/>
                <w:sz w:val="20"/>
              </w:rPr>
              <w:t>② ①において、貴社は当社に対し違反又は違反のおそれがある行為の差止を請求することができ、また本書の全部または一部を解除し、当社に対して違反により生じた損害の賠償を請求することができるものといたします。また、貴社は、必要に応じて担保提供等の損害負担の履行を当社に請求することができるものといたします。</w:t>
            </w:r>
          </w:p>
          <w:p w14:paraId="39017A7B" w14:textId="77777777" w:rsidR="0057458F" w:rsidRPr="00865EB2" w:rsidRDefault="0057458F" w:rsidP="006F3E3D">
            <w:pPr>
              <w:spacing w:line="300" w:lineRule="exact"/>
              <w:ind w:left="298" w:hanging="298"/>
              <w:rPr>
                <w:rFonts w:ascii="HG丸ｺﾞｼｯｸM-PRO" w:eastAsia="HG丸ｺﾞｼｯｸM-PRO" w:hAnsi="ＭＳ 明朝"/>
                <w:sz w:val="20"/>
              </w:rPr>
            </w:pPr>
          </w:p>
        </w:tc>
      </w:tr>
      <w:tr w:rsidR="0057458F" w:rsidRPr="00865EB2" w14:paraId="2930B771" w14:textId="77777777" w:rsidTr="00B247EE">
        <w:trPr>
          <w:trHeight w:val="2161"/>
        </w:trPr>
        <w:tc>
          <w:tcPr>
            <w:tcW w:w="2335" w:type="dxa"/>
          </w:tcPr>
          <w:p w14:paraId="7857C4A2" w14:textId="6EC01DAF" w:rsidR="0057458F" w:rsidRPr="00865EB2" w:rsidRDefault="0057458F" w:rsidP="006F3E3D">
            <w:pPr>
              <w:spacing w:line="300" w:lineRule="exact"/>
              <w:rPr>
                <w:rFonts w:ascii="HG丸ｺﾞｼｯｸM-PRO" w:eastAsia="HG丸ｺﾞｼｯｸM-PRO" w:hAnsi="ＭＳ Ｐ明朝"/>
                <w:sz w:val="20"/>
              </w:rPr>
            </w:pPr>
            <w:r w:rsidRPr="00865EB2">
              <w:rPr>
                <w:rFonts w:ascii="HG丸ｺﾞｼｯｸM-PRO" w:eastAsia="HG丸ｺﾞｼｯｸM-PRO" w:hAnsi="ＭＳ Ｐ明朝" w:hint="eastAsia"/>
                <w:sz w:val="20"/>
              </w:rPr>
              <w:lastRenderedPageBreak/>
              <w:t>11．契約終了時の取扱い</w:t>
            </w:r>
          </w:p>
        </w:tc>
        <w:tc>
          <w:tcPr>
            <w:tcW w:w="6887" w:type="dxa"/>
          </w:tcPr>
          <w:p w14:paraId="5A1F8278" w14:textId="77777777" w:rsidR="0057458F" w:rsidRPr="00865EB2" w:rsidRDefault="0057458F" w:rsidP="006F3E3D">
            <w:pPr>
              <w:spacing w:line="300" w:lineRule="exact"/>
              <w:rPr>
                <w:rFonts w:ascii="HG丸ｺﾞｼｯｸM-PRO" w:eastAsia="HG丸ｺﾞｼｯｸM-PRO" w:hAnsi="ＭＳ 明朝"/>
                <w:sz w:val="20"/>
              </w:rPr>
            </w:pPr>
            <w:r w:rsidRPr="00865EB2">
              <w:rPr>
                <w:rFonts w:ascii="HG丸ｺﾞｼｯｸM-PRO" w:eastAsia="HG丸ｺﾞｼｯｸM-PRO" w:hAnsi="ＭＳ 明朝" w:hint="eastAsia"/>
                <w:sz w:val="20"/>
              </w:rPr>
              <w:t>当社は、以下の各事項に該当する場合、貴社が当社に提供した個人情報及び秘密情報を含む全ての情報を、その複製物を含めて直ちに貴社</w:t>
            </w:r>
            <w:r>
              <w:rPr>
                <w:rFonts w:ascii="HG丸ｺﾞｼｯｸM-PRO" w:eastAsia="HG丸ｺﾞｼｯｸM-PRO" w:hAnsi="ＭＳ 明朝" w:hint="eastAsia"/>
                <w:sz w:val="20"/>
              </w:rPr>
              <w:t>に</w:t>
            </w:r>
            <w:r w:rsidRPr="00865EB2">
              <w:rPr>
                <w:rFonts w:ascii="HG丸ｺﾞｼｯｸM-PRO" w:eastAsia="HG丸ｺﾞｼｯｸM-PRO" w:hAnsi="ＭＳ 明朝" w:hint="eastAsia"/>
                <w:sz w:val="20"/>
              </w:rPr>
              <w:t>返却するか、貴社の指示又は承認を得た上で、当社自身の責任において確実に消去、廃棄いたします。</w:t>
            </w:r>
          </w:p>
          <w:p w14:paraId="05DD2D1C" w14:textId="77777777" w:rsidR="0057458F" w:rsidRPr="00865EB2" w:rsidRDefault="0057458F" w:rsidP="006F3E3D">
            <w:pPr>
              <w:spacing w:line="300" w:lineRule="exact"/>
              <w:rPr>
                <w:rFonts w:ascii="HG丸ｺﾞｼｯｸM-PRO" w:eastAsia="HG丸ｺﾞｼｯｸM-PRO" w:hAnsi="ＭＳ 明朝"/>
                <w:sz w:val="20"/>
              </w:rPr>
            </w:pPr>
            <w:r w:rsidRPr="00865EB2">
              <w:rPr>
                <w:rFonts w:ascii="HG丸ｺﾞｼｯｸM-PRO" w:eastAsia="HG丸ｺﾞｼｯｸM-PRO" w:hAnsi="ＭＳ 明朝" w:hint="eastAsia"/>
                <w:sz w:val="20"/>
              </w:rPr>
              <w:t>(1) 主契約が終了した場合</w:t>
            </w:r>
          </w:p>
          <w:p w14:paraId="111833C9" w14:textId="77777777" w:rsidR="0057458F" w:rsidRPr="00865EB2" w:rsidRDefault="0057458F" w:rsidP="006F3E3D">
            <w:pPr>
              <w:spacing w:line="300" w:lineRule="exact"/>
              <w:rPr>
                <w:rFonts w:ascii="HG丸ｺﾞｼｯｸM-PRO" w:eastAsia="HG丸ｺﾞｼｯｸM-PRO" w:hAnsi="ＭＳ 明朝"/>
                <w:sz w:val="20"/>
              </w:rPr>
            </w:pPr>
            <w:r w:rsidRPr="00865EB2">
              <w:rPr>
                <w:rFonts w:ascii="HG丸ｺﾞｼｯｸM-PRO" w:eastAsia="HG丸ｺﾞｼｯｸM-PRO" w:hAnsi="ＭＳ 明朝" w:hint="eastAsia"/>
                <w:sz w:val="20"/>
              </w:rPr>
              <w:t>(2) 利用目的を達成した場合</w:t>
            </w:r>
          </w:p>
          <w:p w14:paraId="68876ABA" w14:textId="77777777" w:rsidR="0057458F" w:rsidRPr="00865EB2" w:rsidRDefault="0057458F" w:rsidP="006F3E3D">
            <w:pPr>
              <w:spacing w:line="300" w:lineRule="exact"/>
              <w:rPr>
                <w:rFonts w:ascii="HG丸ｺﾞｼｯｸM-PRO" w:eastAsia="HG丸ｺﾞｼｯｸM-PRO" w:hAnsi="ＭＳ 明朝"/>
                <w:sz w:val="20"/>
              </w:rPr>
            </w:pPr>
            <w:r w:rsidRPr="00865EB2">
              <w:rPr>
                <w:rFonts w:ascii="HG丸ｺﾞｼｯｸM-PRO" w:eastAsia="HG丸ｺﾞｼｯｸM-PRO" w:hAnsi="ＭＳ 明朝" w:hint="eastAsia"/>
                <w:sz w:val="20"/>
              </w:rPr>
              <w:t>(3) 貴社から返却を求められた場合</w:t>
            </w:r>
          </w:p>
          <w:p w14:paraId="2E165111" w14:textId="77777777" w:rsidR="0057458F" w:rsidRPr="00865EB2" w:rsidRDefault="0057458F" w:rsidP="006F3E3D">
            <w:pPr>
              <w:spacing w:line="300" w:lineRule="exact"/>
              <w:rPr>
                <w:rFonts w:ascii="HG丸ｺﾞｼｯｸM-PRO" w:eastAsia="HG丸ｺﾞｼｯｸM-PRO" w:hAnsi="ＭＳ 明朝"/>
                <w:sz w:val="20"/>
              </w:rPr>
            </w:pPr>
          </w:p>
        </w:tc>
      </w:tr>
      <w:tr w:rsidR="0057458F" w:rsidRPr="00865EB2" w14:paraId="2161992D" w14:textId="77777777" w:rsidTr="00B247EE">
        <w:trPr>
          <w:trHeight w:val="1616"/>
        </w:trPr>
        <w:tc>
          <w:tcPr>
            <w:tcW w:w="2335" w:type="dxa"/>
          </w:tcPr>
          <w:p w14:paraId="4CFA41B7" w14:textId="77777777" w:rsidR="0057458F" w:rsidRPr="00865EB2" w:rsidRDefault="0057458F" w:rsidP="006F3E3D">
            <w:pPr>
              <w:spacing w:line="300" w:lineRule="exact"/>
              <w:rPr>
                <w:rFonts w:ascii="HG丸ｺﾞｼｯｸM-PRO" w:eastAsia="HG丸ｺﾞｼｯｸM-PRO" w:hAnsi="ＭＳ Ｐ明朝"/>
                <w:sz w:val="20"/>
              </w:rPr>
            </w:pPr>
            <w:r w:rsidRPr="00865EB2">
              <w:rPr>
                <w:rFonts w:ascii="HG丸ｺﾞｼｯｸM-PRO" w:eastAsia="HG丸ｺﾞｼｯｸM-PRO" w:hAnsi="ＭＳ Ｐ明朝" w:hint="eastAsia"/>
                <w:sz w:val="20"/>
              </w:rPr>
              <w:t>12．存続</w:t>
            </w:r>
          </w:p>
        </w:tc>
        <w:tc>
          <w:tcPr>
            <w:tcW w:w="6887" w:type="dxa"/>
          </w:tcPr>
          <w:p w14:paraId="37B7F740" w14:textId="77777777" w:rsidR="0057458F" w:rsidRPr="00865EB2" w:rsidRDefault="0057458F" w:rsidP="006F3E3D">
            <w:pPr>
              <w:spacing w:line="300" w:lineRule="exact"/>
              <w:rPr>
                <w:rFonts w:ascii="HG丸ｺﾞｼｯｸM-PRO" w:eastAsia="HG丸ｺﾞｼｯｸM-PRO" w:hAnsi="ＭＳ 明朝"/>
                <w:sz w:val="20"/>
              </w:rPr>
            </w:pPr>
            <w:r w:rsidRPr="00865EB2">
              <w:rPr>
                <w:rFonts w:ascii="HG丸ｺﾞｼｯｸM-PRO" w:eastAsia="HG丸ｺﾞｼｯｸM-PRO" w:hAnsi="ＭＳ 明朝" w:hint="eastAsia"/>
                <w:sz w:val="20"/>
              </w:rPr>
              <w:t>３．（守秘義務）、４．（安全管理措置）、５．（目的外利用の禁止）、６．（業務の監督・監査・報告徴収）、７．（検査）、８．（再委託）、９．（漏洩等の事故発生時の対応）、10．（契約違反・損害発生時の対応）、11．（契約終了時の取扱い）13．（損害賠償）及び14（優先適用）は本書終了後も存続するものといたします。</w:t>
            </w:r>
          </w:p>
          <w:p w14:paraId="27953010" w14:textId="77777777" w:rsidR="0057458F" w:rsidRPr="00865EB2" w:rsidRDefault="0057458F" w:rsidP="006F3E3D">
            <w:pPr>
              <w:spacing w:line="300" w:lineRule="exact"/>
              <w:rPr>
                <w:rFonts w:ascii="HG丸ｺﾞｼｯｸM-PRO" w:eastAsia="HG丸ｺﾞｼｯｸM-PRO" w:hAnsi="ＭＳ 明朝"/>
                <w:sz w:val="20"/>
              </w:rPr>
            </w:pPr>
          </w:p>
        </w:tc>
      </w:tr>
      <w:tr w:rsidR="0057458F" w:rsidRPr="00865EB2" w14:paraId="5AA48456" w14:textId="77777777" w:rsidTr="00B247EE">
        <w:trPr>
          <w:trHeight w:val="1075"/>
        </w:trPr>
        <w:tc>
          <w:tcPr>
            <w:tcW w:w="2335" w:type="dxa"/>
          </w:tcPr>
          <w:p w14:paraId="383E1223" w14:textId="77777777" w:rsidR="0057458F" w:rsidRPr="00865EB2" w:rsidRDefault="0057458F" w:rsidP="006F3E3D">
            <w:pPr>
              <w:spacing w:line="300" w:lineRule="exact"/>
              <w:rPr>
                <w:rFonts w:ascii="HG丸ｺﾞｼｯｸM-PRO" w:eastAsia="HG丸ｺﾞｼｯｸM-PRO" w:hAnsi="ＭＳ Ｐ明朝"/>
                <w:sz w:val="20"/>
              </w:rPr>
            </w:pPr>
            <w:r w:rsidRPr="00865EB2">
              <w:rPr>
                <w:rFonts w:ascii="HG丸ｺﾞｼｯｸM-PRO" w:eastAsia="HG丸ｺﾞｼｯｸM-PRO" w:hAnsi="ＭＳ Ｐ明朝" w:hint="eastAsia"/>
                <w:sz w:val="20"/>
              </w:rPr>
              <w:t>13．損害賠償</w:t>
            </w:r>
          </w:p>
        </w:tc>
        <w:tc>
          <w:tcPr>
            <w:tcW w:w="6887" w:type="dxa"/>
          </w:tcPr>
          <w:p w14:paraId="404AAACC" w14:textId="77777777" w:rsidR="0057458F" w:rsidRPr="00865EB2" w:rsidRDefault="0057458F" w:rsidP="006F3E3D">
            <w:pPr>
              <w:spacing w:line="300" w:lineRule="exact"/>
              <w:rPr>
                <w:rFonts w:ascii="HG丸ｺﾞｼｯｸM-PRO" w:eastAsia="HG丸ｺﾞｼｯｸM-PRO" w:hAnsi="ＭＳ 明朝"/>
                <w:sz w:val="20"/>
              </w:rPr>
            </w:pPr>
            <w:r w:rsidRPr="00865EB2">
              <w:rPr>
                <w:rFonts w:ascii="HG丸ｺﾞｼｯｸM-PRO" w:eastAsia="HG丸ｺﾞｼｯｸM-PRO" w:hAnsi="ＭＳ 明朝" w:hint="eastAsia"/>
                <w:sz w:val="20"/>
              </w:rPr>
              <w:t>当社が本書に違反し、その結果、貴社が損害を被ったときは、当社はかかる損害を賠償する責を負います。なお、具体的賠償額は貴社と当社で協議の上決定するものといたします。</w:t>
            </w:r>
          </w:p>
          <w:p w14:paraId="0B872509" w14:textId="77777777" w:rsidR="0057458F" w:rsidRPr="00865EB2" w:rsidRDefault="0057458F" w:rsidP="006F3E3D">
            <w:pPr>
              <w:spacing w:line="300" w:lineRule="exact"/>
              <w:rPr>
                <w:rFonts w:ascii="HG丸ｺﾞｼｯｸM-PRO" w:eastAsia="HG丸ｺﾞｼｯｸM-PRO" w:hAnsi="ＭＳ 明朝"/>
                <w:sz w:val="20"/>
              </w:rPr>
            </w:pPr>
          </w:p>
        </w:tc>
      </w:tr>
      <w:tr w:rsidR="0057458F" w:rsidRPr="00865EB2" w14:paraId="15E3B8FA" w14:textId="77777777" w:rsidTr="00B247EE">
        <w:trPr>
          <w:trHeight w:val="1453"/>
        </w:trPr>
        <w:tc>
          <w:tcPr>
            <w:tcW w:w="2335" w:type="dxa"/>
            <w:tcBorders>
              <w:bottom w:val="single" w:sz="4" w:space="0" w:color="auto"/>
            </w:tcBorders>
          </w:tcPr>
          <w:p w14:paraId="7475CEAD" w14:textId="77777777" w:rsidR="0057458F" w:rsidRPr="00865EB2" w:rsidRDefault="0057458F" w:rsidP="006F3E3D">
            <w:pPr>
              <w:spacing w:line="300" w:lineRule="exact"/>
              <w:rPr>
                <w:rFonts w:ascii="HG丸ｺﾞｼｯｸM-PRO" w:eastAsia="HG丸ｺﾞｼｯｸM-PRO" w:hAnsi="ＭＳ Ｐ明朝"/>
                <w:sz w:val="20"/>
              </w:rPr>
            </w:pPr>
            <w:r w:rsidRPr="00865EB2">
              <w:rPr>
                <w:rFonts w:ascii="HG丸ｺﾞｼｯｸM-PRO" w:eastAsia="HG丸ｺﾞｼｯｸM-PRO" w:hAnsi="ＭＳ Ｐ明朝" w:hint="eastAsia"/>
                <w:sz w:val="20"/>
              </w:rPr>
              <w:t>14．優先適用</w:t>
            </w:r>
          </w:p>
        </w:tc>
        <w:tc>
          <w:tcPr>
            <w:tcW w:w="6887" w:type="dxa"/>
            <w:tcBorders>
              <w:bottom w:val="single" w:sz="4" w:space="0" w:color="auto"/>
            </w:tcBorders>
          </w:tcPr>
          <w:p w14:paraId="6686B137" w14:textId="77777777" w:rsidR="0057458F" w:rsidRPr="00865EB2" w:rsidRDefault="0057458F" w:rsidP="006F3E3D">
            <w:pPr>
              <w:spacing w:line="300" w:lineRule="exact"/>
              <w:rPr>
                <w:rFonts w:ascii="HG丸ｺﾞｼｯｸM-PRO" w:eastAsia="HG丸ｺﾞｼｯｸM-PRO" w:hAnsi="ＭＳ 明朝"/>
                <w:sz w:val="20"/>
              </w:rPr>
            </w:pPr>
            <w:r w:rsidRPr="00865EB2">
              <w:rPr>
                <w:rFonts w:ascii="HG丸ｺﾞｼｯｸM-PRO" w:eastAsia="HG丸ｺﾞｼｯｸM-PRO" w:hAnsi="ＭＳ 明朝" w:hint="eastAsia"/>
                <w:sz w:val="20"/>
              </w:rPr>
              <w:t>貴社と当社の間で、主契約その他別途締結する契約において既に本書と異なる合意が存在する場合には、本書が優先適用されるものといたします。</w:t>
            </w:r>
          </w:p>
          <w:p w14:paraId="58497A3F" w14:textId="77777777" w:rsidR="0057458F" w:rsidRPr="00865EB2" w:rsidRDefault="0057458F" w:rsidP="006F3E3D">
            <w:pPr>
              <w:spacing w:line="300" w:lineRule="exact"/>
              <w:rPr>
                <w:rFonts w:ascii="HG丸ｺﾞｼｯｸM-PRO" w:eastAsia="HG丸ｺﾞｼｯｸM-PRO" w:hAnsi="ＭＳ 明朝"/>
                <w:sz w:val="20"/>
              </w:rPr>
            </w:pPr>
          </w:p>
        </w:tc>
      </w:tr>
      <w:tr w:rsidR="0057458F" w:rsidRPr="00865EB2" w14:paraId="3A5342A9" w14:textId="77777777" w:rsidTr="00B247EE">
        <w:trPr>
          <w:trHeight w:val="893"/>
        </w:trPr>
        <w:tc>
          <w:tcPr>
            <w:tcW w:w="2335" w:type="dxa"/>
            <w:tcBorders>
              <w:top w:val="single" w:sz="4" w:space="0" w:color="auto"/>
              <w:left w:val="single" w:sz="4" w:space="0" w:color="auto"/>
              <w:bottom w:val="single" w:sz="4" w:space="0" w:color="auto"/>
              <w:right w:val="single" w:sz="4" w:space="0" w:color="auto"/>
            </w:tcBorders>
          </w:tcPr>
          <w:p w14:paraId="5C3C0C7C" w14:textId="77777777" w:rsidR="0057458F" w:rsidRPr="00865EB2" w:rsidRDefault="0057458F" w:rsidP="006F3E3D">
            <w:pPr>
              <w:spacing w:line="300" w:lineRule="exact"/>
              <w:rPr>
                <w:rFonts w:ascii="HG丸ｺﾞｼｯｸM-PRO" w:eastAsia="HG丸ｺﾞｼｯｸM-PRO" w:hAnsi="ＭＳ Ｐ明朝"/>
                <w:sz w:val="20"/>
              </w:rPr>
            </w:pPr>
          </w:p>
          <w:p w14:paraId="06B7DDB2" w14:textId="77777777" w:rsidR="0057458F" w:rsidRPr="00865EB2" w:rsidRDefault="0057458F" w:rsidP="006F3E3D">
            <w:pPr>
              <w:spacing w:line="300" w:lineRule="exact"/>
              <w:jc w:val="center"/>
              <w:rPr>
                <w:rFonts w:ascii="HG丸ｺﾞｼｯｸM-PRO" w:eastAsia="HG丸ｺﾞｼｯｸM-PRO" w:hAnsi="ＭＳ Ｐ明朝"/>
                <w:sz w:val="20"/>
              </w:rPr>
            </w:pPr>
            <w:r w:rsidRPr="00865EB2">
              <w:rPr>
                <w:rFonts w:ascii="HG丸ｺﾞｼｯｸM-PRO" w:eastAsia="HG丸ｺﾞｼｯｸM-PRO" w:hAnsi="ＭＳ Ｐ明朝" w:hint="eastAsia"/>
                <w:sz w:val="20"/>
              </w:rPr>
              <w:t>特約事項</w:t>
            </w:r>
          </w:p>
        </w:tc>
        <w:tc>
          <w:tcPr>
            <w:tcW w:w="6887" w:type="dxa"/>
            <w:tcBorders>
              <w:top w:val="single" w:sz="4" w:space="0" w:color="auto"/>
              <w:left w:val="nil"/>
              <w:bottom w:val="single" w:sz="4" w:space="0" w:color="auto"/>
              <w:right w:val="single" w:sz="4" w:space="0" w:color="auto"/>
            </w:tcBorders>
            <w:vAlign w:val="center"/>
          </w:tcPr>
          <w:p w14:paraId="56C0B7AD" w14:textId="77777777" w:rsidR="0057458F" w:rsidRPr="00865EB2" w:rsidRDefault="0057458F" w:rsidP="006F3E3D">
            <w:pPr>
              <w:spacing w:line="300" w:lineRule="exact"/>
              <w:rPr>
                <w:rFonts w:ascii="HG丸ｺﾞｼｯｸM-PRO" w:eastAsia="HG丸ｺﾞｼｯｸM-PRO" w:hAnsi="ＭＳ 明朝"/>
                <w:sz w:val="20"/>
              </w:rPr>
            </w:pPr>
            <w:r w:rsidRPr="00865EB2">
              <w:rPr>
                <w:rFonts w:ascii="HG丸ｺﾞｼｯｸM-PRO" w:eastAsia="HG丸ｺﾞｼｯｸM-PRO" w:hAnsi="ＭＳ 明朝" w:hint="eastAsia"/>
                <w:sz w:val="20"/>
              </w:rPr>
              <w:t>委託業務の範囲他主契約を補完する事項を定める必要がある場合、本条に明記する。該当ない場合は、横線を入れる。</w:t>
            </w:r>
          </w:p>
        </w:tc>
      </w:tr>
      <w:tr w:rsidR="0057458F" w:rsidRPr="00865EB2" w14:paraId="037E6ABB" w14:textId="77777777" w:rsidTr="00B247EE">
        <w:trPr>
          <w:trHeight w:val="405"/>
        </w:trPr>
        <w:tc>
          <w:tcPr>
            <w:tcW w:w="2335" w:type="dxa"/>
            <w:tcBorders>
              <w:top w:val="single" w:sz="4" w:space="0" w:color="auto"/>
              <w:bottom w:val="single" w:sz="4" w:space="0" w:color="auto"/>
            </w:tcBorders>
          </w:tcPr>
          <w:p w14:paraId="27312CEE" w14:textId="77777777" w:rsidR="0057458F" w:rsidRPr="00865EB2" w:rsidRDefault="0057458F" w:rsidP="006F3E3D">
            <w:pPr>
              <w:spacing w:line="300" w:lineRule="exact"/>
              <w:rPr>
                <w:rFonts w:ascii="HG丸ｺﾞｼｯｸM-PRO" w:eastAsia="HG丸ｺﾞｼｯｸM-PRO" w:hAnsi="ＭＳ Ｐ明朝"/>
                <w:sz w:val="20"/>
              </w:rPr>
            </w:pPr>
          </w:p>
          <w:p w14:paraId="249570A4" w14:textId="77777777" w:rsidR="0057458F" w:rsidRPr="00865EB2" w:rsidRDefault="0057458F" w:rsidP="006F3E3D">
            <w:pPr>
              <w:spacing w:line="300" w:lineRule="exact"/>
              <w:rPr>
                <w:rFonts w:ascii="HG丸ｺﾞｼｯｸM-PRO" w:eastAsia="HG丸ｺﾞｼｯｸM-PRO" w:hAnsi="ＭＳ Ｐ明朝"/>
                <w:sz w:val="20"/>
              </w:rPr>
            </w:pPr>
          </w:p>
          <w:p w14:paraId="140F16AD" w14:textId="77777777" w:rsidR="0057458F" w:rsidRPr="00865EB2" w:rsidRDefault="0057458F" w:rsidP="006F3E3D">
            <w:pPr>
              <w:spacing w:line="300" w:lineRule="exact"/>
              <w:rPr>
                <w:rFonts w:ascii="HG丸ｺﾞｼｯｸM-PRO" w:eastAsia="HG丸ｺﾞｼｯｸM-PRO" w:hAnsi="ＭＳ Ｐ明朝"/>
                <w:sz w:val="20"/>
              </w:rPr>
            </w:pPr>
          </w:p>
        </w:tc>
        <w:tc>
          <w:tcPr>
            <w:tcW w:w="6887" w:type="dxa"/>
            <w:tcBorders>
              <w:top w:val="single" w:sz="4" w:space="0" w:color="auto"/>
              <w:bottom w:val="single" w:sz="4" w:space="0" w:color="auto"/>
            </w:tcBorders>
          </w:tcPr>
          <w:p w14:paraId="21E5AF2F" w14:textId="77777777" w:rsidR="0057458F" w:rsidRPr="00865EB2" w:rsidRDefault="0057458F" w:rsidP="006F3E3D">
            <w:pPr>
              <w:spacing w:line="300" w:lineRule="exact"/>
              <w:rPr>
                <w:rFonts w:ascii="HG丸ｺﾞｼｯｸM-PRO" w:eastAsia="HG丸ｺﾞｼｯｸM-PRO" w:hAnsi="ＭＳ 明朝"/>
                <w:sz w:val="20"/>
              </w:rPr>
            </w:pPr>
          </w:p>
        </w:tc>
      </w:tr>
      <w:tr w:rsidR="0057458F" w:rsidRPr="00865EB2" w14:paraId="1E3ED11B" w14:textId="77777777" w:rsidTr="00B247EE">
        <w:trPr>
          <w:trHeight w:val="889"/>
        </w:trPr>
        <w:tc>
          <w:tcPr>
            <w:tcW w:w="2335" w:type="dxa"/>
            <w:tcBorders>
              <w:top w:val="single" w:sz="4" w:space="0" w:color="auto"/>
              <w:left w:val="single" w:sz="4" w:space="0" w:color="auto"/>
              <w:bottom w:val="single" w:sz="4" w:space="0" w:color="auto"/>
              <w:right w:val="single" w:sz="4" w:space="0" w:color="auto"/>
            </w:tcBorders>
          </w:tcPr>
          <w:p w14:paraId="23D13471" w14:textId="77777777" w:rsidR="0057458F" w:rsidRPr="00865EB2" w:rsidRDefault="0057458F" w:rsidP="006F3E3D">
            <w:pPr>
              <w:spacing w:line="300" w:lineRule="exact"/>
              <w:rPr>
                <w:rFonts w:ascii="HG丸ｺﾞｼｯｸM-PRO" w:eastAsia="HG丸ｺﾞｼｯｸM-PRO" w:hAnsi="ＭＳ Ｐ明朝"/>
                <w:sz w:val="20"/>
              </w:rPr>
            </w:pPr>
          </w:p>
          <w:p w14:paraId="2BD5A8D8" w14:textId="77777777" w:rsidR="0057458F" w:rsidRPr="00865EB2" w:rsidRDefault="0057458F" w:rsidP="006F3E3D">
            <w:pPr>
              <w:spacing w:line="300" w:lineRule="exact"/>
              <w:jc w:val="center"/>
              <w:rPr>
                <w:rFonts w:ascii="HG丸ｺﾞｼｯｸM-PRO" w:eastAsia="HG丸ｺﾞｼｯｸM-PRO" w:hAnsi="ＭＳ Ｐ明朝"/>
                <w:sz w:val="20"/>
              </w:rPr>
            </w:pPr>
            <w:r w:rsidRPr="00865EB2">
              <w:rPr>
                <w:rFonts w:ascii="HG丸ｺﾞｼｯｸM-PRO" w:eastAsia="HG丸ｺﾞｼｯｸM-PRO" w:hAnsi="ＭＳ Ｐ明朝" w:hint="eastAsia"/>
                <w:sz w:val="20"/>
              </w:rPr>
              <w:t>主契約の表記</w:t>
            </w:r>
          </w:p>
        </w:tc>
        <w:tc>
          <w:tcPr>
            <w:tcW w:w="6887" w:type="dxa"/>
            <w:tcBorders>
              <w:top w:val="single" w:sz="4" w:space="0" w:color="auto"/>
              <w:left w:val="nil"/>
              <w:bottom w:val="single" w:sz="4" w:space="0" w:color="auto"/>
              <w:right w:val="single" w:sz="4" w:space="0" w:color="auto"/>
            </w:tcBorders>
            <w:vAlign w:val="center"/>
          </w:tcPr>
          <w:p w14:paraId="3EBB3F7C" w14:textId="77777777" w:rsidR="0057458F" w:rsidRPr="00865EB2" w:rsidRDefault="0057458F" w:rsidP="006F3E3D">
            <w:pPr>
              <w:spacing w:line="300" w:lineRule="exact"/>
              <w:rPr>
                <w:rFonts w:ascii="HG丸ｺﾞｼｯｸM-PRO" w:eastAsia="HG丸ｺﾞｼｯｸM-PRO" w:hAnsi="ＭＳ 明朝"/>
                <w:sz w:val="20"/>
              </w:rPr>
            </w:pPr>
            <w:r w:rsidRPr="00865EB2">
              <w:rPr>
                <w:rFonts w:ascii="HG丸ｺﾞｼｯｸM-PRO" w:eastAsia="HG丸ｺﾞｼｯｸM-PRO" w:hAnsi="ＭＳ 明朝" w:hint="eastAsia"/>
                <w:sz w:val="20"/>
              </w:rPr>
              <w:t xml:space="preserve">契　約　名： </w:t>
            </w:r>
          </w:p>
          <w:p w14:paraId="307F49CB" w14:textId="77777777" w:rsidR="0057458F" w:rsidRPr="00865EB2" w:rsidRDefault="0057458F" w:rsidP="006F3E3D">
            <w:pPr>
              <w:spacing w:line="300" w:lineRule="exact"/>
              <w:rPr>
                <w:rFonts w:ascii="HG丸ｺﾞｼｯｸM-PRO" w:eastAsia="HG丸ｺﾞｼｯｸM-PRO" w:hAnsi="ＭＳ 明朝"/>
                <w:sz w:val="20"/>
              </w:rPr>
            </w:pPr>
            <w:r w:rsidRPr="00865EB2">
              <w:rPr>
                <w:rFonts w:ascii="HG丸ｺﾞｼｯｸM-PRO" w:eastAsia="HG丸ｺﾞｼｯｸM-PRO" w:hAnsi="ＭＳ 明朝" w:hint="eastAsia"/>
                <w:sz w:val="20"/>
              </w:rPr>
              <w:t>締結年月日：</w:t>
            </w:r>
          </w:p>
        </w:tc>
      </w:tr>
    </w:tbl>
    <w:p w14:paraId="6AE8C2E9" w14:textId="5B3FA8A0" w:rsidR="0057458F" w:rsidRDefault="00B247EE" w:rsidP="0057458F">
      <w:pPr>
        <w:jc w:val="left"/>
      </w:pPr>
      <w:r>
        <w:rPr>
          <w:rFonts w:ascii="HG丸ｺﾞｼｯｸM-PRO" w:eastAsia="HG丸ｺﾞｼｯｸM-PRO" w:hAnsi="ＭＳ Ｐ明朝"/>
          <w:noProof/>
          <w:sz w:val="20"/>
        </w:rPr>
        <mc:AlternateContent>
          <mc:Choice Requires="wps">
            <w:drawing>
              <wp:anchor distT="0" distB="0" distL="114300" distR="114300" simplePos="0" relativeHeight="252249088" behindDoc="0" locked="0" layoutInCell="0" allowOverlap="1" wp14:anchorId="0342C169" wp14:editId="7DE28D85">
                <wp:simplePos x="0" y="0"/>
                <wp:positionH relativeFrom="column">
                  <wp:posOffset>6175375</wp:posOffset>
                </wp:positionH>
                <wp:positionV relativeFrom="paragraph">
                  <wp:posOffset>-6080125</wp:posOffset>
                </wp:positionV>
                <wp:extent cx="9525" cy="6692900"/>
                <wp:effectExtent l="0" t="0" r="9525" b="12700"/>
                <wp:wrapNone/>
                <wp:docPr id="376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6929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DB515E" id="直線コネクタ 3" o:spid="_x0000_s1026" style="position:absolute;left:0;text-align:lef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25pt,-478.75pt" to="487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" o:allowincell="f" strokeweight=".5pt"/>
            </w:pict>
          </mc:Fallback>
        </mc:AlternateContent>
      </w:r>
      <w:r>
        <w:rPr>
          <w:rFonts w:ascii="HG丸ｺﾞｼｯｸM-PRO" w:eastAsia="HG丸ｺﾞｼｯｸM-PRO" w:hAnsi="ＭＳ Ｐ明朝"/>
          <w:noProof/>
          <w:sz w:val="20"/>
        </w:rPr>
        <mc:AlternateContent>
          <mc:Choice Requires="wps">
            <w:drawing>
              <wp:anchor distT="0" distB="0" distL="114299" distR="114299" simplePos="0" relativeHeight="252248064" behindDoc="0" locked="0" layoutInCell="0" allowOverlap="1" wp14:anchorId="33028AF9" wp14:editId="3049F8C3">
                <wp:simplePos x="0" y="0"/>
                <wp:positionH relativeFrom="column">
                  <wp:posOffset>100330</wp:posOffset>
                </wp:positionH>
                <wp:positionV relativeFrom="paragraph">
                  <wp:posOffset>-6085840</wp:posOffset>
                </wp:positionV>
                <wp:extent cx="0" cy="6698615"/>
                <wp:effectExtent l="0" t="0" r="19050" b="6985"/>
                <wp:wrapNone/>
                <wp:docPr id="376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9861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636786" id="直線コネクタ 2" o:spid="_x0000_s1026" style="position:absolute;left:0;text-align:left;z-index:252248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9pt,-479.2pt" to="7.9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" o:allowincell="f" strokeweight=".5pt"/>
            </w:pict>
          </mc:Fallback>
        </mc:AlternateContent>
      </w:r>
    </w:p>
    <w:p w14:paraId="7E8A5722" w14:textId="77777777" w:rsidR="0057458F" w:rsidRDefault="0057458F" w:rsidP="0057458F">
      <w:pPr>
        <w:jc w:val="left"/>
      </w:pPr>
    </w:p>
    <w:p w14:paraId="1C3DA22C" w14:textId="0427374C" w:rsidR="0057458F" w:rsidRDefault="00EF17E5" w:rsidP="0057458F">
      <w:pPr>
        <w:jc w:val="left"/>
      </w:pPr>
      <w:r>
        <w:rPr>
          <w:noProof/>
        </w:rPr>
        <mc:AlternateContent>
          <mc:Choice Requires="wps">
            <w:drawing>
              <wp:anchor distT="4294967295" distB="4294967295" distL="114300" distR="114300" simplePos="0" relativeHeight="252286976" behindDoc="0" locked="0" layoutInCell="1" allowOverlap="1" wp14:anchorId="039A4449" wp14:editId="2BB0AE3C">
                <wp:simplePos x="0" y="0"/>
                <wp:positionH relativeFrom="column">
                  <wp:posOffset>113029</wp:posOffset>
                </wp:positionH>
                <wp:positionV relativeFrom="paragraph">
                  <wp:posOffset>159385</wp:posOffset>
                </wp:positionV>
                <wp:extent cx="6105525" cy="21590"/>
                <wp:effectExtent l="0" t="0" r="28575" b="35560"/>
                <wp:wrapNone/>
                <wp:docPr id="376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05525" cy="2159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AE58DF" id="直線コネクタ 1" o:spid="_x0000_s1026" style="position:absolute;left:0;text-align:left;flip:x;z-index:25228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pt,12.55pt" to="489.6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" strokeweight=".5pt"/>
            </w:pict>
          </mc:Fallback>
        </mc:AlternateContent>
      </w:r>
    </w:p>
    <w:p w14:paraId="03833E57" w14:textId="77777777" w:rsidR="0057458F" w:rsidRDefault="0057458F" w:rsidP="0057458F">
      <w:pPr>
        <w:jc w:val="left"/>
      </w:pPr>
    </w:p>
    <w:p w14:paraId="5CFB469A" w14:textId="77777777" w:rsidR="0057458F" w:rsidRDefault="0057458F" w:rsidP="0057458F">
      <w:pPr>
        <w:jc w:val="left"/>
      </w:pPr>
    </w:p>
    <w:p w14:paraId="2ED06839" w14:textId="77777777" w:rsidR="0057458F" w:rsidRDefault="0057458F" w:rsidP="0057458F">
      <w:pPr>
        <w:jc w:val="left"/>
      </w:pPr>
    </w:p>
    <w:p w14:paraId="0C3B2A3A" w14:textId="77777777" w:rsidR="0057458F" w:rsidRDefault="0057458F" w:rsidP="0057458F">
      <w:pPr>
        <w:jc w:val="left"/>
      </w:pPr>
    </w:p>
    <w:p w14:paraId="54CFAC8A" w14:textId="77777777" w:rsidR="0057458F" w:rsidRDefault="0057458F" w:rsidP="0057458F">
      <w:pPr>
        <w:jc w:val="left"/>
      </w:pPr>
    </w:p>
    <w:p w14:paraId="3E1B1030" w14:textId="77777777" w:rsidR="0057458F" w:rsidRDefault="0057458F" w:rsidP="0057458F">
      <w:pPr>
        <w:jc w:val="left"/>
      </w:pPr>
    </w:p>
    <w:p w14:paraId="2F48C40D" w14:textId="77777777" w:rsidR="0057458F" w:rsidRDefault="0057458F" w:rsidP="0057458F">
      <w:pPr>
        <w:jc w:val="left"/>
      </w:pPr>
    </w:p>
    <w:p w14:paraId="1595EC8F" w14:textId="77777777" w:rsidR="0057458F" w:rsidRDefault="0057458F" w:rsidP="0057458F">
      <w:pPr>
        <w:jc w:val="left"/>
      </w:pPr>
    </w:p>
    <w:p w14:paraId="33A0E884" w14:textId="77777777" w:rsidR="0057458F" w:rsidRDefault="0057458F" w:rsidP="0057458F">
      <w:pPr>
        <w:jc w:val="left"/>
      </w:pPr>
    </w:p>
    <w:p w14:paraId="3F04DD21" w14:textId="77777777" w:rsidR="0057458F" w:rsidRDefault="0057458F" w:rsidP="0057458F">
      <w:pPr>
        <w:jc w:val="left"/>
      </w:pPr>
    </w:p>
    <w:p w14:paraId="38A41846" w14:textId="77777777" w:rsidR="0057458F" w:rsidRDefault="0057458F" w:rsidP="0057458F">
      <w:pPr>
        <w:jc w:val="left"/>
      </w:pPr>
    </w:p>
    <w:sectPr w:rsidR="0057458F" w:rsidSect="002D3DB9">
      <w:footerReference w:type="even" r:id="rId8"/>
      <w:footerReference w:type="default" r:id="rId9"/>
      <w:pgSz w:w="11907" w:h="16840" w:code="9"/>
      <w:pgMar w:top="1134" w:right="1299" w:bottom="851" w:left="1352" w:header="567" w:footer="567" w:gutter="0"/>
      <w:pgNumType w:start="107"/>
      <w:cols w:space="425"/>
      <w:docGrid w:type="linesAndChars" w:linePitch="34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8B6A8" w14:textId="77777777" w:rsidR="00016C5D" w:rsidRDefault="00016C5D">
      <w:r>
        <w:separator/>
      </w:r>
    </w:p>
  </w:endnote>
  <w:endnote w:type="continuationSeparator" w:id="0">
    <w:p w14:paraId="4F790C49" w14:textId="77777777" w:rsidR="00016C5D" w:rsidRDefault="0001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平成ゴシック体W3">
    <w:altName w:val="ＭＳ ゴシック"/>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ＤＦ中丸ゴシック体">
    <w:altName w:val="ＭＳ 明朝"/>
    <w:charset w:val="80"/>
    <w:family w:val="auto"/>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HGP教科書体"/>
    <w:panose1 w:val="00000000000000000000"/>
    <w:charset w:val="80"/>
    <w:family w:val="roman"/>
    <w:notTrueType/>
    <w:pitch w:val="default"/>
    <w:sig w:usb0="00000001" w:usb1="08070000" w:usb2="00000010" w:usb3="00000000" w:csb0="00020000" w:csb1="00000000"/>
  </w:font>
  <w:font w:name="ＤＦ中丸ゴシック体 Std">
    <w:altName w:val="Arial Unicode MS"/>
    <w:panose1 w:val="00000000000000000000"/>
    <w:charset w:val="80"/>
    <w:family w:val="modern"/>
    <w:notTrueType/>
    <w:pitch w:val="variable"/>
    <w:sig w:usb0="00000000" w:usb1="68C7FCFC"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FD2DA" w14:textId="77777777" w:rsidR="00C25717" w:rsidRDefault="00A46F1A">
    <w:pPr>
      <w:pStyle w:val="a7"/>
      <w:framePr w:wrap="around" w:vAnchor="text" w:hAnchor="margin" w:xAlign="center" w:y="1"/>
      <w:rPr>
        <w:rStyle w:val="af0"/>
      </w:rPr>
    </w:pPr>
    <w:r>
      <w:rPr>
        <w:rStyle w:val="af0"/>
      </w:rPr>
      <w:fldChar w:fldCharType="begin"/>
    </w:r>
    <w:r w:rsidR="00C25717">
      <w:rPr>
        <w:rStyle w:val="af0"/>
      </w:rPr>
      <w:instrText xml:space="preserve">PAGE  </w:instrText>
    </w:r>
    <w:r>
      <w:rPr>
        <w:rStyle w:val="af0"/>
      </w:rPr>
      <w:fldChar w:fldCharType="separate"/>
    </w:r>
    <w:r w:rsidR="00C25717">
      <w:rPr>
        <w:rStyle w:val="af0"/>
        <w:noProof/>
      </w:rPr>
      <w:t>124</w:t>
    </w:r>
    <w:r>
      <w:rPr>
        <w:rStyle w:val="af0"/>
      </w:rPr>
      <w:fldChar w:fldCharType="end"/>
    </w:r>
  </w:p>
  <w:p w14:paraId="0C98BC75" w14:textId="77777777" w:rsidR="00C25717" w:rsidRDefault="00C25717">
    <w:pPr>
      <w:pStyle w:val="a7"/>
    </w:pPr>
  </w:p>
  <w:p w14:paraId="5A827E03" w14:textId="77777777" w:rsidR="00C25717" w:rsidRDefault="00C257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9C7D" w14:textId="77777777" w:rsidR="00C25717" w:rsidRPr="00FF1EB5" w:rsidRDefault="00C25717" w:rsidP="00C25717">
    <w:pPr>
      <w:pStyle w:val="a7"/>
      <w:jc w:val="center"/>
      <w:rPr>
        <w:rFonts w:eastAsia="ＤＦ中丸ゴシック体 Std"/>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A561F" w14:textId="77777777" w:rsidR="00016C5D" w:rsidRDefault="00016C5D">
      <w:r>
        <w:separator/>
      </w:r>
    </w:p>
  </w:footnote>
  <w:footnote w:type="continuationSeparator" w:id="0">
    <w:p w14:paraId="43FB8FD2" w14:textId="77777777" w:rsidR="00016C5D" w:rsidRDefault="00016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A8C0F8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FD1A88"/>
    <w:multiLevelType w:val="hybridMultilevel"/>
    <w:tmpl w:val="8CF4EFF6"/>
    <w:lvl w:ilvl="0" w:tplc="4656A53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01390E66"/>
    <w:multiLevelType w:val="hybridMultilevel"/>
    <w:tmpl w:val="7032B886"/>
    <w:lvl w:ilvl="0" w:tplc="FFFFFFFF">
      <w:start w:val="1"/>
      <w:numFmt w:val="decimalFullWidth"/>
      <w:lvlText w:val="%1．"/>
      <w:lvlJc w:val="left"/>
      <w:pPr>
        <w:tabs>
          <w:tab w:val="num" w:pos="480"/>
        </w:tabs>
        <w:ind w:left="480" w:hanging="48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2BF038B"/>
    <w:multiLevelType w:val="hybridMultilevel"/>
    <w:tmpl w:val="D5664320"/>
    <w:lvl w:ilvl="0" w:tplc="939A217C">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0D176DEA"/>
    <w:multiLevelType w:val="hybridMultilevel"/>
    <w:tmpl w:val="A5542AD2"/>
    <w:lvl w:ilvl="0" w:tplc="0CA45082">
      <w:start w:val="1"/>
      <w:numFmt w:val="decimalEnclosedCircle"/>
      <w:lvlText w:val="%1"/>
      <w:lvlJc w:val="left"/>
      <w:pPr>
        <w:ind w:left="506" w:hanging="360"/>
      </w:pPr>
      <w:rPr>
        <w:rFonts w:hint="default"/>
      </w:rPr>
    </w:lvl>
    <w:lvl w:ilvl="1" w:tplc="389630F6">
      <w:start w:val="2"/>
      <w:numFmt w:val="decimalEnclosedCircle"/>
      <w:lvlText w:val="%2"/>
      <w:lvlJc w:val="left"/>
      <w:pPr>
        <w:ind w:left="926" w:hanging="360"/>
      </w:pPr>
      <w:rPr>
        <w:rFonts w:hint="default"/>
      </w:r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5" w15:restartNumberingAfterBreak="0">
    <w:nsid w:val="145F402E"/>
    <w:multiLevelType w:val="hybridMultilevel"/>
    <w:tmpl w:val="557E5B80"/>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C60516"/>
    <w:multiLevelType w:val="hybridMultilevel"/>
    <w:tmpl w:val="BD782EF4"/>
    <w:lvl w:ilvl="0" w:tplc="CF023576">
      <w:start w:val="1"/>
      <w:numFmt w:val="decimalEnclosedCircle"/>
      <w:lvlText w:val="%1"/>
      <w:lvlJc w:val="left"/>
      <w:pPr>
        <w:ind w:left="967" w:hanging="360"/>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7" w15:restartNumberingAfterBreak="0">
    <w:nsid w:val="1CA21D8A"/>
    <w:multiLevelType w:val="hybridMultilevel"/>
    <w:tmpl w:val="268E5FAE"/>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21270D94"/>
    <w:multiLevelType w:val="hybridMultilevel"/>
    <w:tmpl w:val="97A4D818"/>
    <w:lvl w:ilvl="0" w:tplc="FFFFFFFF">
      <w:start w:val="1"/>
      <w:numFmt w:val="decimal"/>
      <w:lvlText w:val="(%1)"/>
      <w:lvlJc w:val="left"/>
      <w:pPr>
        <w:tabs>
          <w:tab w:val="num" w:pos="360"/>
        </w:tabs>
        <w:ind w:left="360" w:hanging="360"/>
      </w:pPr>
      <w:rPr>
        <w:rFonts w:hint="default"/>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3135469"/>
    <w:multiLevelType w:val="hybridMultilevel"/>
    <w:tmpl w:val="63DEAA86"/>
    <w:lvl w:ilvl="0" w:tplc="4E543B04">
      <w:numFmt w:val="bullet"/>
      <w:lvlText w:val="・"/>
      <w:lvlJc w:val="left"/>
      <w:pPr>
        <w:tabs>
          <w:tab w:val="num" w:pos="360"/>
        </w:tabs>
        <w:ind w:left="360" w:hanging="360"/>
      </w:pPr>
      <w:rPr>
        <w:rFonts w:ascii="ＤＦ平成ゴシック体W3" w:eastAsia="ＤＦ平成ゴシック体W3"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3A52650"/>
    <w:multiLevelType w:val="singleLevel"/>
    <w:tmpl w:val="E69EBF30"/>
    <w:lvl w:ilvl="0">
      <w:start w:val="1"/>
      <w:numFmt w:val="bullet"/>
      <w:lvlText w:val="＊"/>
      <w:lvlJc w:val="left"/>
      <w:pPr>
        <w:tabs>
          <w:tab w:val="num" w:pos="600"/>
        </w:tabs>
        <w:ind w:left="600" w:hanging="240"/>
      </w:pPr>
      <w:rPr>
        <w:rFonts w:ascii="ＭＳ 明朝" w:eastAsia="ＭＳ 明朝" w:hAnsi="ＭＳ 明朝" w:hint="eastAsia"/>
      </w:rPr>
    </w:lvl>
  </w:abstractNum>
  <w:abstractNum w:abstractNumId="11" w15:restartNumberingAfterBreak="0">
    <w:nsid w:val="2F3C3B0D"/>
    <w:multiLevelType w:val="hybridMultilevel"/>
    <w:tmpl w:val="3942E0C8"/>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627D78"/>
    <w:multiLevelType w:val="hybridMultilevel"/>
    <w:tmpl w:val="814826A8"/>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831F5B"/>
    <w:multiLevelType w:val="hybridMultilevel"/>
    <w:tmpl w:val="70B412EA"/>
    <w:lvl w:ilvl="0" w:tplc="2F5EB87E">
      <w:start w:val="1"/>
      <w:numFmt w:val="decimalEnclosedCircle"/>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4" w15:restartNumberingAfterBreak="0">
    <w:nsid w:val="32714A4D"/>
    <w:multiLevelType w:val="hybridMultilevel"/>
    <w:tmpl w:val="1302A6EC"/>
    <w:lvl w:ilvl="0" w:tplc="C8B6A12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33550A9C"/>
    <w:multiLevelType w:val="hybridMultilevel"/>
    <w:tmpl w:val="3A24C216"/>
    <w:lvl w:ilvl="0" w:tplc="FFFFFFFF">
      <w:start w:val="1"/>
      <w:numFmt w:val="decimalEnclosedCircle"/>
      <w:lvlText w:val="%1"/>
      <w:lvlJc w:val="left"/>
      <w:pPr>
        <w:tabs>
          <w:tab w:val="num" w:pos="373"/>
        </w:tabs>
        <w:ind w:left="373" w:hanging="360"/>
      </w:pPr>
      <w:rPr>
        <w:rFonts w:hint="eastAsia"/>
      </w:rPr>
    </w:lvl>
    <w:lvl w:ilvl="1" w:tplc="FFFFFFFF" w:tentative="1">
      <w:start w:val="1"/>
      <w:numFmt w:val="aiueoFullWidth"/>
      <w:lvlText w:val="(%2)"/>
      <w:lvlJc w:val="left"/>
      <w:pPr>
        <w:tabs>
          <w:tab w:val="num" w:pos="853"/>
        </w:tabs>
        <w:ind w:left="853" w:hanging="420"/>
      </w:pPr>
    </w:lvl>
    <w:lvl w:ilvl="2" w:tplc="FFFFFFFF" w:tentative="1">
      <w:start w:val="1"/>
      <w:numFmt w:val="decimalEnclosedCircle"/>
      <w:lvlText w:val="%3"/>
      <w:lvlJc w:val="left"/>
      <w:pPr>
        <w:tabs>
          <w:tab w:val="num" w:pos="1273"/>
        </w:tabs>
        <w:ind w:left="1273" w:hanging="420"/>
      </w:pPr>
    </w:lvl>
    <w:lvl w:ilvl="3" w:tplc="FFFFFFFF" w:tentative="1">
      <w:start w:val="1"/>
      <w:numFmt w:val="decimal"/>
      <w:lvlText w:val="%4."/>
      <w:lvlJc w:val="left"/>
      <w:pPr>
        <w:tabs>
          <w:tab w:val="num" w:pos="1693"/>
        </w:tabs>
        <w:ind w:left="1693" w:hanging="420"/>
      </w:pPr>
    </w:lvl>
    <w:lvl w:ilvl="4" w:tplc="FFFFFFFF" w:tentative="1">
      <w:start w:val="1"/>
      <w:numFmt w:val="aiueoFullWidth"/>
      <w:lvlText w:val="(%5)"/>
      <w:lvlJc w:val="left"/>
      <w:pPr>
        <w:tabs>
          <w:tab w:val="num" w:pos="2113"/>
        </w:tabs>
        <w:ind w:left="2113" w:hanging="420"/>
      </w:pPr>
    </w:lvl>
    <w:lvl w:ilvl="5" w:tplc="FFFFFFFF" w:tentative="1">
      <w:start w:val="1"/>
      <w:numFmt w:val="decimalEnclosedCircle"/>
      <w:lvlText w:val="%6"/>
      <w:lvlJc w:val="left"/>
      <w:pPr>
        <w:tabs>
          <w:tab w:val="num" w:pos="2533"/>
        </w:tabs>
        <w:ind w:left="2533" w:hanging="420"/>
      </w:pPr>
    </w:lvl>
    <w:lvl w:ilvl="6" w:tplc="FFFFFFFF" w:tentative="1">
      <w:start w:val="1"/>
      <w:numFmt w:val="decimal"/>
      <w:lvlText w:val="%7."/>
      <w:lvlJc w:val="left"/>
      <w:pPr>
        <w:tabs>
          <w:tab w:val="num" w:pos="2953"/>
        </w:tabs>
        <w:ind w:left="2953" w:hanging="420"/>
      </w:pPr>
    </w:lvl>
    <w:lvl w:ilvl="7" w:tplc="FFFFFFFF" w:tentative="1">
      <w:start w:val="1"/>
      <w:numFmt w:val="aiueoFullWidth"/>
      <w:lvlText w:val="(%8)"/>
      <w:lvlJc w:val="left"/>
      <w:pPr>
        <w:tabs>
          <w:tab w:val="num" w:pos="3373"/>
        </w:tabs>
        <w:ind w:left="3373" w:hanging="420"/>
      </w:pPr>
    </w:lvl>
    <w:lvl w:ilvl="8" w:tplc="FFFFFFFF" w:tentative="1">
      <w:start w:val="1"/>
      <w:numFmt w:val="decimalEnclosedCircle"/>
      <w:lvlText w:val="%9"/>
      <w:lvlJc w:val="left"/>
      <w:pPr>
        <w:tabs>
          <w:tab w:val="num" w:pos="3793"/>
        </w:tabs>
        <w:ind w:left="3793" w:hanging="420"/>
      </w:pPr>
    </w:lvl>
  </w:abstractNum>
  <w:abstractNum w:abstractNumId="16" w15:restartNumberingAfterBreak="0">
    <w:nsid w:val="35571B11"/>
    <w:multiLevelType w:val="hybridMultilevel"/>
    <w:tmpl w:val="17706260"/>
    <w:lvl w:ilvl="0" w:tplc="FFFFFFFF">
      <w:start w:val="1"/>
      <w:numFmt w:val="bullet"/>
      <w:lvlText w:val=""/>
      <w:lvlJc w:val="left"/>
      <w:pPr>
        <w:tabs>
          <w:tab w:val="num" w:pos="420"/>
        </w:tabs>
        <w:ind w:left="420" w:hanging="42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5F51C0"/>
    <w:multiLevelType w:val="hybridMultilevel"/>
    <w:tmpl w:val="3334B3C2"/>
    <w:lvl w:ilvl="0" w:tplc="FFFFFFFF">
      <w:start w:val="1"/>
      <w:numFmt w:val="decimalEnclosedCircle"/>
      <w:lvlText w:val="%1"/>
      <w:lvlJc w:val="left"/>
      <w:pPr>
        <w:tabs>
          <w:tab w:val="num" w:pos="360"/>
        </w:tabs>
        <w:ind w:left="360" w:hanging="360"/>
      </w:pPr>
      <w:rPr>
        <w:rFonts w:hint="eastAsia"/>
      </w:rPr>
    </w:lvl>
    <w:lvl w:ilvl="1" w:tplc="FFFFFFFF">
      <w:start w:val="1"/>
      <w:numFmt w:val="decimal"/>
      <w:lvlText w:val="(%2)"/>
      <w:lvlJc w:val="left"/>
      <w:pPr>
        <w:tabs>
          <w:tab w:val="num" w:pos="780"/>
        </w:tabs>
        <w:ind w:left="780" w:hanging="360"/>
      </w:pPr>
      <w:rPr>
        <w:rFonts w:hint="default"/>
      </w:rPr>
    </w:lvl>
    <w:lvl w:ilvl="2" w:tplc="FFFFFFFF">
      <w:start w:val="1"/>
      <w:numFmt w:val="aiueoFullWidth"/>
      <w:lvlText w:val="%3．"/>
      <w:lvlJc w:val="left"/>
      <w:pPr>
        <w:tabs>
          <w:tab w:val="num" w:pos="1560"/>
        </w:tabs>
        <w:ind w:left="1560" w:hanging="720"/>
      </w:pPr>
      <w:rPr>
        <w:rFonts w:ascii="Times New Roman" w:eastAsia="Times New Roman" w:hAnsi="Times New Roman" w:cs="Times New Roman"/>
        <w:color w:val="auto"/>
      </w:rPr>
    </w:lvl>
    <w:lvl w:ilvl="3" w:tplc="FFFFFFFF">
      <w:start w:val="1"/>
      <w:numFmt w:val="decimalEnclosedCircle"/>
      <w:lvlText w:val="%4"/>
      <w:lvlJc w:val="left"/>
      <w:pPr>
        <w:tabs>
          <w:tab w:val="num" w:pos="1620"/>
        </w:tabs>
        <w:ind w:left="1620" w:hanging="360"/>
      </w:pPr>
      <w:rPr>
        <w:rFonts w:hint="eastAsia"/>
      </w:r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3ABE4824"/>
    <w:multiLevelType w:val="hybridMultilevel"/>
    <w:tmpl w:val="A35A4436"/>
    <w:lvl w:ilvl="0" w:tplc="99ACF6C2">
      <w:start w:val="1"/>
      <w:numFmt w:val="decimalEnclosedCircle"/>
      <w:lvlText w:val="%1"/>
      <w:lvlJc w:val="left"/>
      <w:pPr>
        <w:ind w:left="506" w:hanging="360"/>
      </w:pPr>
      <w:rPr>
        <w:rFonts w:hint="default"/>
      </w:rPr>
    </w:lvl>
    <w:lvl w:ilvl="1" w:tplc="51FEF598">
      <w:start w:val="2"/>
      <w:numFmt w:val="decimalEnclosedCircle"/>
      <w:lvlText w:val="%2"/>
      <w:lvlJc w:val="left"/>
      <w:pPr>
        <w:ind w:left="926" w:hanging="360"/>
      </w:pPr>
      <w:rPr>
        <w:rFonts w:hint="default"/>
      </w:r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19" w15:restartNumberingAfterBreak="0">
    <w:nsid w:val="3B95130D"/>
    <w:multiLevelType w:val="hybridMultilevel"/>
    <w:tmpl w:val="27EE1DD0"/>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40122AC0"/>
    <w:multiLevelType w:val="hybridMultilevel"/>
    <w:tmpl w:val="65F0013A"/>
    <w:lvl w:ilvl="0" w:tplc="CF023576">
      <w:start w:val="1"/>
      <w:numFmt w:val="decimalEnclosedCircle"/>
      <w:lvlText w:val="%1"/>
      <w:lvlJc w:val="left"/>
      <w:pPr>
        <w:ind w:left="532" w:hanging="360"/>
      </w:pPr>
      <w:rPr>
        <w:rFonts w:hint="default"/>
      </w:rPr>
    </w:lvl>
    <w:lvl w:ilvl="1" w:tplc="04090017" w:tentative="1">
      <w:start w:val="1"/>
      <w:numFmt w:val="aiueoFullWidth"/>
      <w:lvlText w:val="(%2)"/>
      <w:lvlJc w:val="left"/>
      <w:pPr>
        <w:ind w:left="907" w:hanging="420"/>
      </w:pPr>
    </w:lvl>
    <w:lvl w:ilvl="2" w:tplc="04090011" w:tentative="1">
      <w:start w:val="1"/>
      <w:numFmt w:val="decimalEnclosedCircle"/>
      <w:lvlText w:val="%3"/>
      <w:lvlJc w:val="left"/>
      <w:pPr>
        <w:ind w:left="1327" w:hanging="420"/>
      </w:pPr>
    </w:lvl>
    <w:lvl w:ilvl="3" w:tplc="0409000F" w:tentative="1">
      <w:start w:val="1"/>
      <w:numFmt w:val="decimal"/>
      <w:lvlText w:val="%4."/>
      <w:lvlJc w:val="left"/>
      <w:pPr>
        <w:ind w:left="1747" w:hanging="420"/>
      </w:pPr>
    </w:lvl>
    <w:lvl w:ilvl="4" w:tplc="04090017" w:tentative="1">
      <w:start w:val="1"/>
      <w:numFmt w:val="aiueoFullWidth"/>
      <w:lvlText w:val="(%5)"/>
      <w:lvlJc w:val="left"/>
      <w:pPr>
        <w:ind w:left="2167" w:hanging="420"/>
      </w:pPr>
    </w:lvl>
    <w:lvl w:ilvl="5" w:tplc="04090011" w:tentative="1">
      <w:start w:val="1"/>
      <w:numFmt w:val="decimalEnclosedCircle"/>
      <w:lvlText w:val="%6"/>
      <w:lvlJc w:val="left"/>
      <w:pPr>
        <w:ind w:left="2587" w:hanging="420"/>
      </w:pPr>
    </w:lvl>
    <w:lvl w:ilvl="6" w:tplc="0409000F" w:tentative="1">
      <w:start w:val="1"/>
      <w:numFmt w:val="decimal"/>
      <w:lvlText w:val="%7."/>
      <w:lvlJc w:val="left"/>
      <w:pPr>
        <w:ind w:left="3007" w:hanging="420"/>
      </w:pPr>
    </w:lvl>
    <w:lvl w:ilvl="7" w:tplc="04090017" w:tentative="1">
      <w:start w:val="1"/>
      <w:numFmt w:val="aiueoFullWidth"/>
      <w:lvlText w:val="(%8)"/>
      <w:lvlJc w:val="left"/>
      <w:pPr>
        <w:ind w:left="3427" w:hanging="420"/>
      </w:pPr>
    </w:lvl>
    <w:lvl w:ilvl="8" w:tplc="04090011" w:tentative="1">
      <w:start w:val="1"/>
      <w:numFmt w:val="decimalEnclosedCircle"/>
      <w:lvlText w:val="%9"/>
      <w:lvlJc w:val="left"/>
      <w:pPr>
        <w:ind w:left="3847" w:hanging="420"/>
      </w:pPr>
    </w:lvl>
  </w:abstractNum>
  <w:abstractNum w:abstractNumId="21" w15:restartNumberingAfterBreak="0">
    <w:nsid w:val="45047663"/>
    <w:multiLevelType w:val="hybridMultilevel"/>
    <w:tmpl w:val="18A4A7FA"/>
    <w:lvl w:ilvl="0" w:tplc="FFFFFFFF">
      <w:start w:val="1"/>
      <w:numFmt w:val="bullet"/>
      <w:lvlText w:val=""/>
      <w:lvlJc w:val="left"/>
      <w:pPr>
        <w:tabs>
          <w:tab w:val="num" w:pos="838"/>
        </w:tabs>
        <w:ind w:left="838" w:hanging="420"/>
      </w:pPr>
      <w:rPr>
        <w:rFonts w:ascii="Wingdings" w:hAnsi="Wingdings" w:hint="default"/>
      </w:rPr>
    </w:lvl>
    <w:lvl w:ilvl="1" w:tplc="FFFFFFFF" w:tentative="1">
      <w:start w:val="1"/>
      <w:numFmt w:val="bullet"/>
      <w:lvlText w:val=""/>
      <w:lvlJc w:val="left"/>
      <w:pPr>
        <w:tabs>
          <w:tab w:val="num" w:pos="1258"/>
        </w:tabs>
        <w:ind w:left="1258" w:hanging="420"/>
      </w:pPr>
      <w:rPr>
        <w:rFonts w:ascii="Wingdings" w:hAnsi="Wingdings" w:hint="default"/>
      </w:rPr>
    </w:lvl>
    <w:lvl w:ilvl="2" w:tplc="FFFFFFFF" w:tentative="1">
      <w:start w:val="1"/>
      <w:numFmt w:val="bullet"/>
      <w:lvlText w:val=""/>
      <w:lvlJc w:val="left"/>
      <w:pPr>
        <w:tabs>
          <w:tab w:val="num" w:pos="1678"/>
        </w:tabs>
        <w:ind w:left="1678" w:hanging="420"/>
      </w:pPr>
      <w:rPr>
        <w:rFonts w:ascii="Wingdings" w:hAnsi="Wingdings" w:hint="default"/>
      </w:rPr>
    </w:lvl>
    <w:lvl w:ilvl="3" w:tplc="FFFFFFFF" w:tentative="1">
      <w:start w:val="1"/>
      <w:numFmt w:val="bullet"/>
      <w:lvlText w:val=""/>
      <w:lvlJc w:val="left"/>
      <w:pPr>
        <w:tabs>
          <w:tab w:val="num" w:pos="2098"/>
        </w:tabs>
        <w:ind w:left="2098" w:hanging="420"/>
      </w:pPr>
      <w:rPr>
        <w:rFonts w:ascii="Wingdings" w:hAnsi="Wingdings" w:hint="default"/>
      </w:rPr>
    </w:lvl>
    <w:lvl w:ilvl="4" w:tplc="FFFFFFFF" w:tentative="1">
      <w:start w:val="1"/>
      <w:numFmt w:val="bullet"/>
      <w:lvlText w:val=""/>
      <w:lvlJc w:val="left"/>
      <w:pPr>
        <w:tabs>
          <w:tab w:val="num" w:pos="2518"/>
        </w:tabs>
        <w:ind w:left="2518" w:hanging="420"/>
      </w:pPr>
      <w:rPr>
        <w:rFonts w:ascii="Wingdings" w:hAnsi="Wingdings" w:hint="default"/>
      </w:rPr>
    </w:lvl>
    <w:lvl w:ilvl="5" w:tplc="FFFFFFFF" w:tentative="1">
      <w:start w:val="1"/>
      <w:numFmt w:val="bullet"/>
      <w:lvlText w:val=""/>
      <w:lvlJc w:val="left"/>
      <w:pPr>
        <w:tabs>
          <w:tab w:val="num" w:pos="2938"/>
        </w:tabs>
        <w:ind w:left="2938" w:hanging="420"/>
      </w:pPr>
      <w:rPr>
        <w:rFonts w:ascii="Wingdings" w:hAnsi="Wingdings" w:hint="default"/>
      </w:rPr>
    </w:lvl>
    <w:lvl w:ilvl="6" w:tplc="FFFFFFFF" w:tentative="1">
      <w:start w:val="1"/>
      <w:numFmt w:val="bullet"/>
      <w:lvlText w:val=""/>
      <w:lvlJc w:val="left"/>
      <w:pPr>
        <w:tabs>
          <w:tab w:val="num" w:pos="3358"/>
        </w:tabs>
        <w:ind w:left="3358" w:hanging="420"/>
      </w:pPr>
      <w:rPr>
        <w:rFonts w:ascii="Wingdings" w:hAnsi="Wingdings" w:hint="default"/>
      </w:rPr>
    </w:lvl>
    <w:lvl w:ilvl="7" w:tplc="FFFFFFFF" w:tentative="1">
      <w:start w:val="1"/>
      <w:numFmt w:val="bullet"/>
      <w:lvlText w:val=""/>
      <w:lvlJc w:val="left"/>
      <w:pPr>
        <w:tabs>
          <w:tab w:val="num" w:pos="3778"/>
        </w:tabs>
        <w:ind w:left="3778" w:hanging="420"/>
      </w:pPr>
      <w:rPr>
        <w:rFonts w:ascii="Wingdings" w:hAnsi="Wingdings" w:hint="default"/>
      </w:rPr>
    </w:lvl>
    <w:lvl w:ilvl="8" w:tplc="FFFFFFFF" w:tentative="1">
      <w:start w:val="1"/>
      <w:numFmt w:val="bullet"/>
      <w:lvlText w:val=""/>
      <w:lvlJc w:val="left"/>
      <w:pPr>
        <w:tabs>
          <w:tab w:val="num" w:pos="4198"/>
        </w:tabs>
        <w:ind w:left="4198" w:hanging="420"/>
      </w:pPr>
      <w:rPr>
        <w:rFonts w:ascii="Wingdings" w:hAnsi="Wingdings" w:hint="default"/>
      </w:rPr>
    </w:lvl>
  </w:abstractNum>
  <w:abstractNum w:abstractNumId="22" w15:restartNumberingAfterBreak="0">
    <w:nsid w:val="481C27C2"/>
    <w:multiLevelType w:val="hybridMultilevel"/>
    <w:tmpl w:val="C8F4D902"/>
    <w:lvl w:ilvl="0" w:tplc="9EDE5A4E">
      <w:start w:val="1"/>
      <w:numFmt w:val="decimalEnclosedCircle"/>
      <w:lvlText w:val="%1"/>
      <w:lvlJc w:val="left"/>
      <w:pPr>
        <w:ind w:left="506" w:hanging="360"/>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23" w15:restartNumberingAfterBreak="0">
    <w:nsid w:val="48E8352C"/>
    <w:multiLevelType w:val="hybridMultilevel"/>
    <w:tmpl w:val="A79A71D2"/>
    <w:lvl w:ilvl="0" w:tplc="B9848356">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4" w15:restartNumberingAfterBreak="0">
    <w:nsid w:val="4B68243A"/>
    <w:multiLevelType w:val="singleLevel"/>
    <w:tmpl w:val="D9AE88FA"/>
    <w:lvl w:ilvl="0">
      <w:numFmt w:val="bullet"/>
      <w:lvlText w:val="※"/>
      <w:lvlJc w:val="left"/>
      <w:pPr>
        <w:tabs>
          <w:tab w:val="num" w:pos="225"/>
        </w:tabs>
        <w:ind w:left="225" w:hanging="225"/>
      </w:pPr>
      <w:rPr>
        <w:rFonts w:ascii="ＭＳ 明朝" w:eastAsia="ＭＳ 明朝" w:hAnsi="ＭＳ 明朝" w:hint="eastAsia"/>
      </w:rPr>
    </w:lvl>
  </w:abstractNum>
  <w:abstractNum w:abstractNumId="25" w15:restartNumberingAfterBreak="0">
    <w:nsid w:val="4F46049E"/>
    <w:multiLevelType w:val="hybridMultilevel"/>
    <w:tmpl w:val="32FE8F22"/>
    <w:lvl w:ilvl="0" w:tplc="FFFFFFFF">
      <w:start w:val="1"/>
      <w:numFmt w:val="decimalEnclosedCircle"/>
      <w:lvlText w:val="%1"/>
      <w:lvlJc w:val="left"/>
      <w:pPr>
        <w:tabs>
          <w:tab w:val="num" w:pos="360"/>
        </w:tabs>
        <w:ind w:left="360" w:hanging="360"/>
      </w:pPr>
      <w:rPr>
        <w:rFonts w:ascii="Times New Roman" w:eastAsia="Times New Roman" w:hAnsi="Times New Roman" w:cs="Times New Roman"/>
      </w:rPr>
    </w:lvl>
    <w:lvl w:ilvl="1" w:tplc="FFFFFFFF">
      <w:start w:val="1"/>
      <w:numFmt w:val="decimalEnclosedCircle"/>
      <w:lvlText w:val="%2"/>
      <w:lvlJc w:val="left"/>
      <w:pPr>
        <w:tabs>
          <w:tab w:val="num" w:pos="780"/>
        </w:tabs>
        <w:ind w:left="780" w:hanging="360"/>
      </w:pPr>
      <w:rPr>
        <w:rFonts w:hint="eastAsia"/>
      </w:rPr>
    </w:lvl>
    <w:lvl w:ilvl="2" w:tplc="FFFFFFFF">
      <w:start w:val="1"/>
      <w:numFmt w:val="decimalFullWidth"/>
      <w:lvlText w:val="%3．"/>
      <w:lvlJc w:val="left"/>
      <w:pPr>
        <w:tabs>
          <w:tab w:val="num" w:pos="1200"/>
        </w:tabs>
        <w:ind w:left="1200" w:hanging="360"/>
      </w:pPr>
      <w:rPr>
        <w:rFonts w:hint="eastAsia"/>
        <w:color w:val="000000"/>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6" w15:restartNumberingAfterBreak="0">
    <w:nsid w:val="53A81376"/>
    <w:multiLevelType w:val="singleLevel"/>
    <w:tmpl w:val="86B8ADB2"/>
    <w:lvl w:ilvl="0">
      <w:start w:val="2"/>
      <w:numFmt w:val="bullet"/>
      <w:lvlText w:val="□"/>
      <w:lvlJc w:val="left"/>
      <w:pPr>
        <w:tabs>
          <w:tab w:val="num" w:pos="315"/>
        </w:tabs>
        <w:ind w:left="315" w:hanging="315"/>
      </w:pPr>
      <w:rPr>
        <w:rFonts w:ascii="ＭＳ 明朝" w:eastAsia="ＭＳ 明朝" w:hAnsi="ＭＳ 明朝" w:hint="eastAsia"/>
      </w:rPr>
    </w:lvl>
  </w:abstractNum>
  <w:abstractNum w:abstractNumId="27" w15:restartNumberingAfterBreak="0">
    <w:nsid w:val="559A4B55"/>
    <w:multiLevelType w:val="hybridMultilevel"/>
    <w:tmpl w:val="069E2FF4"/>
    <w:lvl w:ilvl="0" w:tplc="FFFFFFFF">
      <w:start w:val="1"/>
      <w:numFmt w:val="decimalFullWidth"/>
      <w:lvlText w:val="（%1）"/>
      <w:lvlJc w:val="left"/>
      <w:pPr>
        <w:tabs>
          <w:tab w:val="num" w:pos="1140"/>
        </w:tabs>
        <w:ind w:left="114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59E871FF"/>
    <w:multiLevelType w:val="hybridMultilevel"/>
    <w:tmpl w:val="00B474D6"/>
    <w:lvl w:ilvl="0" w:tplc="CF023576">
      <w:start w:val="1"/>
      <w:numFmt w:val="decimalEnclosedCircle"/>
      <w:lvlText w:val="%1"/>
      <w:lvlJc w:val="left"/>
      <w:pPr>
        <w:ind w:left="538" w:hanging="360"/>
      </w:pPr>
      <w:rPr>
        <w:rFonts w:hint="default"/>
      </w:rPr>
    </w:lvl>
    <w:lvl w:ilvl="1" w:tplc="B824E356">
      <w:start w:val="8"/>
      <w:numFmt w:val="decimalEnclosedCircle"/>
      <w:lvlText w:val="%2"/>
      <w:lvlJc w:val="left"/>
      <w:pPr>
        <w:ind w:left="853" w:hanging="360"/>
      </w:pPr>
      <w:rPr>
        <w:rFonts w:hint="default"/>
      </w:rPr>
    </w:lvl>
    <w:lvl w:ilvl="2" w:tplc="04090011" w:tentative="1">
      <w:start w:val="1"/>
      <w:numFmt w:val="decimalEnclosedCircle"/>
      <w:lvlText w:val="%3"/>
      <w:lvlJc w:val="left"/>
      <w:pPr>
        <w:ind w:left="1333" w:hanging="420"/>
      </w:pPr>
    </w:lvl>
    <w:lvl w:ilvl="3" w:tplc="0409000F" w:tentative="1">
      <w:start w:val="1"/>
      <w:numFmt w:val="decimal"/>
      <w:lvlText w:val="%4."/>
      <w:lvlJc w:val="left"/>
      <w:pPr>
        <w:ind w:left="1753" w:hanging="420"/>
      </w:pPr>
    </w:lvl>
    <w:lvl w:ilvl="4" w:tplc="04090017" w:tentative="1">
      <w:start w:val="1"/>
      <w:numFmt w:val="aiueoFullWidth"/>
      <w:lvlText w:val="(%5)"/>
      <w:lvlJc w:val="left"/>
      <w:pPr>
        <w:ind w:left="2173" w:hanging="420"/>
      </w:pPr>
    </w:lvl>
    <w:lvl w:ilvl="5" w:tplc="04090011" w:tentative="1">
      <w:start w:val="1"/>
      <w:numFmt w:val="decimalEnclosedCircle"/>
      <w:lvlText w:val="%6"/>
      <w:lvlJc w:val="left"/>
      <w:pPr>
        <w:ind w:left="2593" w:hanging="420"/>
      </w:pPr>
    </w:lvl>
    <w:lvl w:ilvl="6" w:tplc="0409000F" w:tentative="1">
      <w:start w:val="1"/>
      <w:numFmt w:val="decimal"/>
      <w:lvlText w:val="%7."/>
      <w:lvlJc w:val="left"/>
      <w:pPr>
        <w:ind w:left="3013" w:hanging="420"/>
      </w:pPr>
    </w:lvl>
    <w:lvl w:ilvl="7" w:tplc="04090017" w:tentative="1">
      <w:start w:val="1"/>
      <w:numFmt w:val="aiueoFullWidth"/>
      <w:lvlText w:val="(%8)"/>
      <w:lvlJc w:val="left"/>
      <w:pPr>
        <w:ind w:left="3433" w:hanging="420"/>
      </w:pPr>
    </w:lvl>
    <w:lvl w:ilvl="8" w:tplc="04090011" w:tentative="1">
      <w:start w:val="1"/>
      <w:numFmt w:val="decimalEnclosedCircle"/>
      <w:lvlText w:val="%9"/>
      <w:lvlJc w:val="left"/>
      <w:pPr>
        <w:ind w:left="3853" w:hanging="420"/>
      </w:pPr>
    </w:lvl>
  </w:abstractNum>
  <w:abstractNum w:abstractNumId="29" w15:restartNumberingAfterBreak="0">
    <w:nsid w:val="5B5D3C1F"/>
    <w:multiLevelType w:val="hybridMultilevel"/>
    <w:tmpl w:val="22AC84DC"/>
    <w:lvl w:ilvl="0" w:tplc="E5AC8B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F964518"/>
    <w:multiLevelType w:val="hybridMultilevel"/>
    <w:tmpl w:val="234CA558"/>
    <w:lvl w:ilvl="0" w:tplc="FFFFFFFF">
      <w:start w:val="1"/>
      <w:numFmt w:val="decimal"/>
      <w:lvlText w:val="(%1)"/>
      <w:lvlJc w:val="left"/>
      <w:pPr>
        <w:tabs>
          <w:tab w:val="num" w:pos="360"/>
        </w:tabs>
        <w:ind w:left="360" w:hanging="360"/>
      </w:pPr>
      <w:rPr>
        <w:rFonts w:hint="default"/>
      </w:rPr>
    </w:lvl>
    <w:lvl w:ilvl="1" w:tplc="FFFFFFFF">
      <w:start w:val="1"/>
      <w:numFmt w:val="decimalEnclosedCircle"/>
      <w:lvlText w:val="%2"/>
      <w:lvlJc w:val="left"/>
      <w:pPr>
        <w:tabs>
          <w:tab w:val="num" w:pos="780"/>
        </w:tabs>
        <w:ind w:left="780" w:hanging="360"/>
      </w:pPr>
      <w:rPr>
        <w:rFonts w:hint="eastAsia"/>
      </w:rPr>
    </w:lvl>
    <w:lvl w:ilvl="2" w:tplc="FFFFFFFF">
      <w:start w:val="1"/>
      <w:numFmt w:val="irohaFullWidth"/>
      <w:lvlText w:val="%3．"/>
      <w:lvlJc w:val="left"/>
      <w:pPr>
        <w:tabs>
          <w:tab w:val="num" w:pos="1200"/>
        </w:tabs>
        <w:ind w:left="1200" w:hanging="360"/>
      </w:pPr>
      <w:rPr>
        <w:rFonts w:hint="default"/>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1" w15:restartNumberingAfterBreak="0">
    <w:nsid w:val="61EE217A"/>
    <w:multiLevelType w:val="singleLevel"/>
    <w:tmpl w:val="FAD2F0E2"/>
    <w:lvl w:ilvl="0">
      <w:start w:val="1"/>
      <w:numFmt w:val="decimalFullWidth"/>
      <w:lvlText w:val="（%1）"/>
      <w:lvlJc w:val="left"/>
      <w:pPr>
        <w:tabs>
          <w:tab w:val="num" w:pos="570"/>
        </w:tabs>
        <w:ind w:left="570" w:hanging="570"/>
      </w:pPr>
      <w:rPr>
        <w:rFonts w:hint="eastAsia"/>
      </w:rPr>
    </w:lvl>
  </w:abstractNum>
  <w:abstractNum w:abstractNumId="32" w15:restartNumberingAfterBreak="0">
    <w:nsid w:val="62157F2F"/>
    <w:multiLevelType w:val="hybridMultilevel"/>
    <w:tmpl w:val="0DE8BF42"/>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711636"/>
    <w:multiLevelType w:val="singleLevel"/>
    <w:tmpl w:val="071E7F86"/>
    <w:lvl w:ilvl="0">
      <w:start w:val="1"/>
      <w:numFmt w:val="decimalFullWidth"/>
      <w:lvlText w:val="（%1）"/>
      <w:lvlJc w:val="left"/>
      <w:pPr>
        <w:tabs>
          <w:tab w:val="num" w:pos="630"/>
        </w:tabs>
        <w:ind w:left="630" w:hanging="630"/>
      </w:pPr>
      <w:rPr>
        <w:rFonts w:hint="eastAsia"/>
        <w:lang w:val="en-US"/>
      </w:rPr>
    </w:lvl>
  </w:abstractNum>
  <w:abstractNum w:abstractNumId="34" w15:restartNumberingAfterBreak="0">
    <w:nsid w:val="64D217B1"/>
    <w:multiLevelType w:val="hybridMultilevel"/>
    <w:tmpl w:val="2FEAAAF8"/>
    <w:lvl w:ilvl="0" w:tplc="A114022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54C5371"/>
    <w:multiLevelType w:val="hybridMultilevel"/>
    <w:tmpl w:val="67767746"/>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011178"/>
    <w:multiLevelType w:val="hybridMultilevel"/>
    <w:tmpl w:val="9A961396"/>
    <w:lvl w:ilvl="0" w:tplc="CF023576">
      <w:start w:val="1"/>
      <w:numFmt w:val="decimalEnclosedCircle"/>
      <w:lvlText w:val="%1"/>
      <w:lvlJc w:val="left"/>
      <w:pPr>
        <w:ind w:left="750"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7" w15:restartNumberingAfterBreak="0">
    <w:nsid w:val="6E30768B"/>
    <w:multiLevelType w:val="singleLevel"/>
    <w:tmpl w:val="F54E3B7A"/>
    <w:lvl w:ilvl="0">
      <w:start w:val="1"/>
      <w:numFmt w:val="decimalFullWidth"/>
      <w:lvlText w:val="（%1）"/>
      <w:lvlJc w:val="left"/>
      <w:pPr>
        <w:tabs>
          <w:tab w:val="num" w:pos="630"/>
        </w:tabs>
        <w:ind w:left="630" w:hanging="630"/>
      </w:pPr>
      <w:rPr>
        <w:rFonts w:hint="eastAsia"/>
      </w:rPr>
    </w:lvl>
  </w:abstractNum>
  <w:abstractNum w:abstractNumId="38" w15:restartNumberingAfterBreak="0">
    <w:nsid w:val="6F502025"/>
    <w:multiLevelType w:val="hybridMultilevel"/>
    <w:tmpl w:val="6EE6D0D0"/>
    <w:lvl w:ilvl="0" w:tplc="FFFFFFFF">
      <w:start w:val="1"/>
      <w:numFmt w:val="aiueoFullWidth"/>
      <w:lvlText w:val="%1．"/>
      <w:lvlJc w:val="left"/>
      <w:pPr>
        <w:tabs>
          <w:tab w:val="num" w:pos="798"/>
        </w:tabs>
        <w:ind w:left="798" w:hanging="360"/>
      </w:pPr>
      <w:rPr>
        <w:rFonts w:hint="eastAsia"/>
      </w:rPr>
    </w:lvl>
    <w:lvl w:ilvl="1" w:tplc="FFFFFFFF" w:tentative="1">
      <w:start w:val="1"/>
      <w:numFmt w:val="aiueoFullWidth"/>
      <w:lvlText w:val="(%2)"/>
      <w:lvlJc w:val="left"/>
      <w:pPr>
        <w:tabs>
          <w:tab w:val="num" w:pos="1278"/>
        </w:tabs>
        <w:ind w:left="1278" w:hanging="420"/>
      </w:pPr>
    </w:lvl>
    <w:lvl w:ilvl="2" w:tplc="FFFFFFFF" w:tentative="1">
      <w:start w:val="1"/>
      <w:numFmt w:val="decimalEnclosedCircle"/>
      <w:lvlText w:val="%3"/>
      <w:lvlJc w:val="left"/>
      <w:pPr>
        <w:tabs>
          <w:tab w:val="num" w:pos="1698"/>
        </w:tabs>
        <w:ind w:left="1698" w:hanging="420"/>
      </w:pPr>
    </w:lvl>
    <w:lvl w:ilvl="3" w:tplc="FFFFFFFF" w:tentative="1">
      <w:start w:val="1"/>
      <w:numFmt w:val="decimal"/>
      <w:lvlText w:val="%4."/>
      <w:lvlJc w:val="left"/>
      <w:pPr>
        <w:tabs>
          <w:tab w:val="num" w:pos="2118"/>
        </w:tabs>
        <w:ind w:left="2118" w:hanging="420"/>
      </w:pPr>
    </w:lvl>
    <w:lvl w:ilvl="4" w:tplc="FFFFFFFF" w:tentative="1">
      <w:start w:val="1"/>
      <w:numFmt w:val="aiueoFullWidth"/>
      <w:lvlText w:val="(%5)"/>
      <w:lvlJc w:val="left"/>
      <w:pPr>
        <w:tabs>
          <w:tab w:val="num" w:pos="2538"/>
        </w:tabs>
        <w:ind w:left="2538" w:hanging="420"/>
      </w:pPr>
    </w:lvl>
    <w:lvl w:ilvl="5" w:tplc="FFFFFFFF" w:tentative="1">
      <w:start w:val="1"/>
      <w:numFmt w:val="decimalEnclosedCircle"/>
      <w:lvlText w:val="%6"/>
      <w:lvlJc w:val="left"/>
      <w:pPr>
        <w:tabs>
          <w:tab w:val="num" w:pos="2958"/>
        </w:tabs>
        <w:ind w:left="2958" w:hanging="420"/>
      </w:pPr>
    </w:lvl>
    <w:lvl w:ilvl="6" w:tplc="FFFFFFFF" w:tentative="1">
      <w:start w:val="1"/>
      <w:numFmt w:val="decimal"/>
      <w:lvlText w:val="%7."/>
      <w:lvlJc w:val="left"/>
      <w:pPr>
        <w:tabs>
          <w:tab w:val="num" w:pos="3378"/>
        </w:tabs>
        <w:ind w:left="3378" w:hanging="420"/>
      </w:pPr>
    </w:lvl>
    <w:lvl w:ilvl="7" w:tplc="FFFFFFFF" w:tentative="1">
      <w:start w:val="1"/>
      <w:numFmt w:val="aiueoFullWidth"/>
      <w:lvlText w:val="(%8)"/>
      <w:lvlJc w:val="left"/>
      <w:pPr>
        <w:tabs>
          <w:tab w:val="num" w:pos="3798"/>
        </w:tabs>
        <w:ind w:left="3798" w:hanging="420"/>
      </w:pPr>
    </w:lvl>
    <w:lvl w:ilvl="8" w:tplc="FFFFFFFF" w:tentative="1">
      <w:start w:val="1"/>
      <w:numFmt w:val="decimalEnclosedCircle"/>
      <w:lvlText w:val="%9"/>
      <w:lvlJc w:val="left"/>
      <w:pPr>
        <w:tabs>
          <w:tab w:val="num" w:pos="4218"/>
        </w:tabs>
        <w:ind w:left="4218" w:hanging="420"/>
      </w:pPr>
    </w:lvl>
  </w:abstractNum>
  <w:abstractNum w:abstractNumId="39" w15:restartNumberingAfterBreak="0">
    <w:nsid w:val="701C43CA"/>
    <w:multiLevelType w:val="hybridMultilevel"/>
    <w:tmpl w:val="AE4E7CD4"/>
    <w:lvl w:ilvl="0" w:tplc="FFFFFFFF">
      <w:start w:val="1"/>
      <w:numFmt w:val="decimal"/>
      <w:lvlText w:val="(%1)"/>
      <w:lvlJc w:val="left"/>
      <w:pPr>
        <w:tabs>
          <w:tab w:val="num" w:pos="360"/>
        </w:tabs>
        <w:ind w:left="360" w:hanging="360"/>
      </w:pPr>
      <w:rPr>
        <w:rFonts w:hint="default"/>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0" w15:restartNumberingAfterBreak="0">
    <w:nsid w:val="713E35CB"/>
    <w:multiLevelType w:val="hybridMultilevel"/>
    <w:tmpl w:val="EFEE1C56"/>
    <w:lvl w:ilvl="0" w:tplc="FFFFFFFF">
      <w:start w:val="1"/>
      <w:numFmt w:val="decimalEnclosedCircle"/>
      <w:lvlText w:val="%1"/>
      <w:lvlJc w:val="left"/>
      <w:pPr>
        <w:tabs>
          <w:tab w:val="num" w:pos="360"/>
        </w:tabs>
        <w:ind w:left="360" w:hanging="360"/>
      </w:pPr>
      <w:rPr>
        <w:rFonts w:ascii="Times New Roman" w:eastAsia="Times New Roman" w:hAnsi="Times New Roman" w:cs="Times New Roman"/>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1" w15:restartNumberingAfterBreak="0">
    <w:nsid w:val="7267228E"/>
    <w:multiLevelType w:val="hybridMultilevel"/>
    <w:tmpl w:val="B1BE7454"/>
    <w:lvl w:ilvl="0" w:tplc="FFFFFFFF">
      <w:start w:val="1"/>
      <w:numFmt w:val="decimalEnclosedCircle"/>
      <w:lvlText w:val="%1"/>
      <w:lvlJc w:val="left"/>
      <w:pPr>
        <w:tabs>
          <w:tab w:val="num" w:pos="462"/>
        </w:tabs>
        <w:ind w:left="462" w:hanging="360"/>
      </w:pPr>
      <w:rPr>
        <w:rFonts w:hint="eastAsia"/>
      </w:rPr>
    </w:lvl>
    <w:lvl w:ilvl="1" w:tplc="FFFFFFFF" w:tentative="1">
      <w:start w:val="1"/>
      <w:numFmt w:val="aiueoFullWidth"/>
      <w:lvlText w:val="(%2)"/>
      <w:lvlJc w:val="left"/>
      <w:pPr>
        <w:tabs>
          <w:tab w:val="num" w:pos="942"/>
        </w:tabs>
        <w:ind w:left="942" w:hanging="420"/>
      </w:pPr>
    </w:lvl>
    <w:lvl w:ilvl="2" w:tplc="FFFFFFFF" w:tentative="1">
      <w:start w:val="1"/>
      <w:numFmt w:val="decimalEnclosedCircle"/>
      <w:lvlText w:val="%3"/>
      <w:lvlJc w:val="left"/>
      <w:pPr>
        <w:tabs>
          <w:tab w:val="num" w:pos="1362"/>
        </w:tabs>
        <w:ind w:left="1362" w:hanging="420"/>
      </w:pPr>
    </w:lvl>
    <w:lvl w:ilvl="3" w:tplc="FFFFFFFF" w:tentative="1">
      <w:start w:val="1"/>
      <w:numFmt w:val="decimal"/>
      <w:lvlText w:val="%4."/>
      <w:lvlJc w:val="left"/>
      <w:pPr>
        <w:tabs>
          <w:tab w:val="num" w:pos="1782"/>
        </w:tabs>
        <w:ind w:left="1782" w:hanging="420"/>
      </w:pPr>
    </w:lvl>
    <w:lvl w:ilvl="4" w:tplc="FFFFFFFF" w:tentative="1">
      <w:start w:val="1"/>
      <w:numFmt w:val="aiueoFullWidth"/>
      <w:lvlText w:val="(%5)"/>
      <w:lvlJc w:val="left"/>
      <w:pPr>
        <w:tabs>
          <w:tab w:val="num" w:pos="2202"/>
        </w:tabs>
        <w:ind w:left="2202" w:hanging="420"/>
      </w:pPr>
    </w:lvl>
    <w:lvl w:ilvl="5" w:tplc="FFFFFFFF" w:tentative="1">
      <w:start w:val="1"/>
      <w:numFmt w:val="decimalEnclosedCircle"/>
      <w:lvlText w:val="%6"/>
      <w:lvlJc w:val="left"/>
      <w:pPr>
        <w:tabs>
          <w:tab w:val="num" w:pos="2622"/>
        </w:tabs>
        <w:ind w:left="2622" w:hanging="420"/>
      </w:pPr>
    </w:lvl>
    <w:lvl w:ilvl="6" w:tplc="FFFFFFFF" w:tentative="1">
      <w:start w:val="1"/>
      <w:numFmt w:val="decimal"/>
      <w:lvlText w:val="%7."/>
      <w:lvlJc w:val="left"/>
      <w:pPr>
        <w:tabs>
          <w:tab w:val="num" w:pos="3042"/>
        </w:tabs>
        <w:ind w:left="3042" w:hanging="420"/>
      </w:pPr>
    </w:lvl>
    <w:lvl w:ilvl="7" w:tplc="FFFFFFFF" w:tentative="1">
      <w:start w:val="1"/>
      <w:numFmt w:val="aiueoFullWidth"/>
      <w:lvlText w:val="(%8)"/>
      <w:lvlJc w:val="left"/>
      <w:pPr>
        <w:tabs>
          <w:tab w:val="num" w:pos="3462"/>
        </w:tabs>
        <w:ind w:left="3462" w:hanging="420"/>
      </w:pPr>
    </w:lvl>
    <w:lvl w:ilvl="8" w:tplc="FFFFFFFF" w:tentative="1">
      <w:start w:val="1"/>
      <w:numFmt w:val="decimalEnclosedCircle"/>
      <w:lvlText w:val="%9"/>
      <w:lvlJc w:val="left"/>
      <w:pPr>
        <w:tabs>
          <w:tab w:val="num" w:pos="3882"/>
        </w:tabs>
        <w:ind w:left="3882" w:hanging="420"/>
      </w:pPr>
    </w:lvl>
  </w:abstractNum>
  <w:abstractNum w:abstractNumId="42" w15:restartNumberingAfterBreak="0">
    <w:nsid w:val="75020FBE"/>
    <w:multiLevelType w:val="singleLevel"/>
    <w:tmpl w:val="4F2468DC"/>
    <w:lvl w:ilvl="0">
      <w:numFmt w:val="bullet"/>
      <w:lvlText w:val="・"/>
      <w:lvlJc w:val="left"/>
      <w:pPr>
        <w:tabs>
          <w:tab w:val="num" w:pos="210"/>
        </w:tabs>
        <w:ind w:left="210" w:hanging="210"/>
      </w:pPr>
      <w:rPr>
        <w:rFonts w:ascii="ＭＳ 明朝" w:eastAsia="ＭＳ 明朝" w:hAnsi="ＭＳ 明朝" w:hint="eastAsia"/>
      </w:rPr>
    </w:lvl>
  </w:abstractNum>
  <w:abstractNum w:abstractNumId="43" w15:restartNumberingAfterBreak="0">
    <w:nsid w:val="78F943D8"/>
    <w:multiLevelType w:val="multilevel"/>
    <w:tmpl w:val="53F8A9CC"/>
    <w:lvl w:ilvl="0">
      <w:start w:val="1"/>
      <w:numFmt w:val="decimalEnclosedCircle"/>
      <w:lvlText w:val="%1"/>
      <w:lvlJc w:val="left"/>
      <w:pPr>
        <w:ind w:left="465" w:hanging="360"/>
      </w:pPr>
      <w:rPr>
        <w:rFonts w:hint="default"/>
      </w:rPr>
    </w:lvl>
    <w:lvl w:ilvl="1">
      <w:start w:val="1"/>
      <w:numFmt w:val="decimalEnclosedCircle"/>
      <w:lvlText w:val="%1%2"/>
      <w:lvlJc w:val="left"/>
      <w:pPr>
        <w:ind w:left="885" w:hanging="360"/>
      </w:pPr>
      <w:rPr>
        <w:rFonts w:ascii="HG丸ｺﾞｼｯｸM-PRO" w:eastAsia="HG丸ｺﾞｼｯｸM-PRO" w:hAnsi="ＭＳ Ｐゴシック" w:cs="ＭＳ Ｐゴシック"/>
      </w:rPr>
    </w:lvl>
    <w:lvl w:ilvl="2" w:tentative="1">
      <w:start w:val="1"/>
      <w:numFmt w:val="decimalEnclosedCircle"/>
      <w:lvlText w:val="%3"/>
      <w:lvlJc w:val="left"/>
      <w:pPr>
        <w:ind w:left="1365" w:hanging="420"/>
      </w:pPr>
    </w:lvl>
    <w:lvl w:ilvl="3" w:tentative="1">
      <w:start w:val="1"/>
      <w:numFmt w:val="decimal"/>
      <w:lvlText w:val="%4."/>
      <w:lvlJc w:val="left"/>
      <w:pPr>
        <w:ind w:left="1785" w:hanging="420"/>
      </w:pPr>
    </w:lvl>
    <w:lvl w:ilvl="4" w:tentative="1">
      <w:start w:val="1"/>
      <w:numFmt w:val="aiueoFullWidth"/>
      <w:lvlText w:val="(%5)"/>
      <w:lvlJc w:val="left"/>
      <w:pPr>
        <w:ind w:left="2205" w:hanging="420"/>
      </w:pPr>
    </w:lvl>
    <w:lvl w:ilvl="5" w:tentative="1">
      <w:start w:val="1"/>
      <w:numFmt w:val="decimalEnclosedCircle"/>
      <w:lvlText w:val="%6"/>
      <w:lvlJc w:val="left"/>
      <w:pPr>
        <w:ind w:left="2625" w:hanging="420"/>
      </w:pPr>
    </w:lvl>
    <w:lvl w:ilvl="6" w:tentative="1">
      <w:start w:val="1"/>
      <w:numFmt w:val="decimal"/>
      <w:lvlText w:val="%7."/>
      <w:lvlJc w:val="left"/>
      <w:pPr>
        <w:ind w:left="3045" w:hanging="420"/>
      </w:pPr>
    </w:lvl>
    <w:lvl w:ilvl="7" w:tentative="1">
      <w:start w:val="1"/>
      <w:numFmt w:val="aiueoFullWidth"/>
      <w:lvlText w:val="(%8)"/>
      <w:lvlJc w:val="left"/>
      <w:pPr>
        <w:ind w:left="3465" w:hanging="420"/>
      </w:pPr>
    </w:lvl>
    <w:lvl w:ilvl="8" w:tentative="1">
      <w:start w:val="1"/>
      <w:numFmt w:val="decimalEnclosedCircle"/>
      <w:lvlText w:val="%9"/>
      <w:lvlJc w:val="left"/>
      <w:pPr>
        <w:ind w:left="3885" w:hanging="420"/>
      </w:pPr>
    </w:lvl>
  </w:abstractNum>
  <w:abstractNum w:abstractNumId="44" w15:restartNumberingAfterBreak="0">
    <w:nsid w:val="7C662545"/>
    <w:multiLevelType w:val="hybridMultilevel"/>
    <w:tmpl w:val="D480DAF6"/>
    <w:lvl w:ilvl="0" w:tplc="F8021770">
      <w:start w:val="1"/>
      <w:numFmt w:val="decimalEnclosedCircle"/>
      <w:lvlText w:val="%1"/>
      <w:lvlJc w:val="left"/>
      <w:pPr>
        <w:ind w:left="556" w:hanging="360"/>
      </w:pPr>
      <w:rPr>
        <w:rFonts w:hint="default"/>
      </w:rPr>
    </w:lvl>
    <w:lvl w:ilvl="1" w:tplc="9550A66A">
      <w:start w:val="2"/>
      <w:numFmt w:val="decimalEnclosedCircle"/>
      <w:lvlText w:val="%2"/>
      <w:lvlJc w:val="left"/>
      <w:pPr>
        <w:ind w:left="976" w:hanging="360"/>
      </w:pPr>
      <w:rPr>
        <w:rFonts w:hAnsi="Century" w:cs="MS-Mincho" w:hint="default"/>
      </w:r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45" w15:restartNumberingAfterBreak="0">
    <w:nsid w:val="7D533B91"/>
    <w:multiLevelType w:val="hybridMultilevel"/>
    <w:tmpl w:val="D1566AB0"/>
    <w:lvl w:ilvl="0" w:tplc="10EA48EA">
      <w:start w:val="1"/>
      <w:numFmt w:val="decimalEnclosedCircle"/>
      <w:lvlText w:val="%1"/>
      <w:lvlJc w:val="left"/>
      <w:pPr>
        <w:ind w:left="1196" w:hanging="360"/>
      </w:pPr>
      <w:rPr>
        <w:rFonts w:hint="default"/>
      </w:rPr>
    </w:lvl>
    <w:lvl w:ilvl="1" w:tplc="04090017" w:tentative="1">
      <w:start w:val="1"/>
      <w:numFmt w:val="aiueoFullWidth"/>
      <w:lvlText w:val="(%2)"/>
      <w:lvlJc w:val="left"/>
      <w:pPr>
        <w:ind w:left="1676" w:hanging="420"/>
      </w:pPr>
    </w:lvl>
    <w:lvl w:ilvl="2" w:tplc="04090011" w:tentative="1">
      <w:start w:val="1"/>
      <w:numFmt w:val="decimalEnclosedCircle"/>
      <w:lvlText w:val="%3"/>
      <w:lvlJc w:val="left"/>
      <w:pPr>
        <w:ind w:left="2096" w:hanging="420"/>
      </w:pPr>
    </w:lvl>
    <w:lvl w:ilvl="3" w:tplc="0409000F" w:tentative="1">
      <w:start w:val="1"/>
      <w:numFmt w:val="decimal"/>
      <w:lvlText w:val="%4."/>
      <w:lvlJc w:val="left"/>
      <w:pPr>
        <w:ind w:left="2516" w:hanging="420"/>
      </w:pPr>
    </w:lvl>
    <w:lvl w:ilvl="4" w:tplc="04090017" w:tentative="1">
      <w:start w:val="1"/>
      <w:numFmt w:val="aiueoFullWidth"/>
      <w:lvlText w:val="(%5)"/>
      <w:lvlJc w:val="left"/>
      <w:pPr>
        <w:ind w:left="2936" w:hanging="420"/>
      </w:pPr>
    </w:lvl>
    <w:lvl w:ilvl="5" w:tplc="04090011" w:tentative="1">
      <w:start w:val="1"/>
      <w:numFmt w:val="decimalEnclosedCircle"/>
      <w:lvlText w:val="%6"/>
      <w:lvlJc w:val="left"/>
      <w:pPr>
        <w:ind w:left="3356" w:hanging="420"/>
      </w:pPr>
    </w:lvl>
    <w:lvl w:ilvl="6" w:tplc="0409000F" w:tentative="1">
      <w:start w:val="1"/>
      <w:numFmt w:val="decimal"/>
      <w:lvlText w:val="%7."/>
      <w:lvlJc w:val="left"/>
      <w:pPr>
        <w:ind w:left="3776" w:hanging="420"/>
      </w:pPr>
    </w:lvl>
    <w:lvl w:ilvl="7" w:tplc="04090017" w:tentative="1">
      <w:start w:val="1"/>
      <w:numFmt w:val="aiueoFullWidth"/>
      <w:lvlText w:val="(%8)"/>
      <w:lvlJc w:val="left"/>
      <w:pPr>
        <w:ind w:left="4196" w:hanging="420"/>
      </w:pPr>
    </w:lvl>
    <w:lvl w:ilvl="8" w:tplc="04090011" w:tentative="1">
      <w:start w:val="1"/>
      <w:numFmt w:val="decimalEnclosedCircle"/>
      <w:lvlText w:val="%9"/>
      <w:lvlJc w:val="left"/>
      <w:pPr>
        <w:ind w:left="4616" w:hanging="420"/>
      </w:pPr>
    </w:lvl>
  </w:abstractNum>
  <w:abstractNum w:abstractNumId="46" w15:restartNumberingAfterBreak="0">
    <w:nsid w:val="7D95047B"/>
    <w:multiLevelType w:val="singleLevel"/>
    <w:tmpl w:val="3808033A"/>
    <w:lvl w:ilvl="0">
      <w:numFmt w:val="bullet"/>
      <w:lvlText w:val="●"/>
      <w:lvlJc w:val="left"/>
      <w:pPr>
        <w:tabs>
          <w:tab w:val="num" w:pos="636"/>
        </w:tabs>
        <w:ind w:left="636" w:hanging="210"/>
      </w:pPr>
      <w:rPr>
        <w:rFonts w:ascii="ＭＳ 明朝" w:eastAsia="ＭＳ 明朝" w:hAnsi="Century" w:hint="eastAsia"/>
      </w:rPr>
    </w:lvl>
  </w:abstractNum>
  <w:num w:numId="1" w16cid:durableId="1348143792">
    <w:abstractNumId w:val="2"/>
  </w:num>
  <w:num w:numId="2" w16cid:durableId="333192937">
    <w:abstractNumId w:val="46"/>
  </w:num>
  <w:num w:numId="3" w16cid:durableId="352727626">
    <w:abstractNumId w:val="34"/>
  </w:num>
  <w:num w:numId="4" w16cid:durableId="500777194">
    <w:abstractNumId w:val="13"/>
  </w:num>
  <w:num w:numId="5" w16cid:durableId="1076977370">
    <w:abstractNumId w:val="45"/>
  </w:num>
  <w:num w:numId="6" w16cid:durableId="83576814">
    <w:abstractNumId w:val="42"/>
  </w:num>
  <w:num w:numId="7" w16cid:durableId="1800490867">
    <w:abstractNumId w:val="16"/>
  </w:num>
  <w:num w:numId="8" w16cid:durableId="1199976646">
    <w:abstractNumId w:val="17"/>
  </w:num>
  <w:num w:numId="9" w16cid:durableId="907501665">
    <w:abstractNumId w:val="25"/>
  </w:num>
  <w:num w:numId="10" w16cid:durableId="1350526294">
    <w:abstractNumId w:val="8"/>
  </w:num>
  <w:num w:numId="11" w16cid:durableId="1332028412">
    <w:abstractNumId w:val="39"/>
  </w:num>
  <w:num w:numId="12" w16cid:durableId="1102333979">
    <w:abstractNumId w:val="40"/>
  </w:num>
  <w:num w:numId="13" w16cid:durableId="1772432112">
    <w:abstractNumId w:val="27"/>
  </w:num>
  <w:num w:numId="14" w16cid:durableId="621545200">
    <w:abstractNumId w:val="15"/>
  </w:num>
  <w:num w:numId="15" w16cid:durableId="664742736">
    <w:abstractNumId w:val="7"/>
  </w:num>
  <w:num w:numId="16" w16cid:durableId="653876192">
    <w:abstractNumId w:val="41"/>
  </w:num>
  <w:num w:numId="17" w16cid:durableId="425805630">
    <w:abstractNumId w:val="30"/>
  </w:num>
  <w:num w:numId="18" w16cid:durableId="42947443">
    <w:abstractNumId w:val="38"/>
  </w:num>
  <w:num w:numId="19" w16cid:durableId="1072384216">
    <w:abstractNumId w:val="19"/>
  </w:num>
  <w:num w:numId="20" w16cid:durableId="599264885">
    <w:abstractNumId w:val="21"/>
  </w:num>
  <w:num w:numId="21" w16cid:durableId="794642010">
    <w:abstractNumId w:val="33"/>
  </w:num>
  <w:num w:numId="22" w16cid:durableId="734200096">
    <w:abstractNumId w:val="37"/>
  </w:num>
  <w:num w:numId="23" w16cid:durableId="285701932">
    <w:abstractNumId w:val="10"/>
  </w:num>
  <w:num w:numId="24" w16cid:durableId="1707099127">
    <w:abstractNumId w:val="24"/>
  </w:num>
  <w:num w:numId="25" w16cid:durableId="347148512">
    <w:abstractNumId w:val="26"/>
  </w:num>
  <w:num w:numId="26" w16cid:durableId="1793136383">
    <w:abstractNumId w:val="9"/>
  </w:num>
  <w:num w:numId="27" w16cid:durableId="1527789547">
    <w:abstractNumId w:val="31"/>
  </w:num>
  <w:num w:numId="28" w16cid:durableId="720128812">
    <w:abstractNumId w:val="3"/>
  </w:num>
  <w:num w:numId="29" w16cid:durableId="368263138">
    <w:abstractNumId w:val="0"/>
  </w:num>
  <w:num w:numId="30" w16cid:durableId="1972128949">
    <w:abstractNumId w:val="43"/>
  </w:num>
  <w:num w:numId="31" w16cid:durableId="1862083275">
    <w:abstractNumId w:val="44"/>
  </w:num>
  <w:num w:numId="32" w16cid:durableId="230890977">
    <w:abstractNumId w:val="14"/>
  </w:num>
  <w:num w:numId="33" w16cid:durableId="1496336943">
    <w:abstractNumId w:val="29"/>
  </w:num>
  <w:num w:numId="34" w16cid:durableId="1912957753">
    <w:abstractNumId w:val="6"/>
  </w:num>
  <w:num w:numId="35" w16cid:durableId="1199464320">
    <w:abstractNumId w:val="36"/>
  </w:num>
  <w:num w:numId="36" w16cid:durableId="373191955">
    <w:abstractNumId w:val="32"/>
  </w:num>
  <w:num w:numId="37" w16cid:durableId="355467701">
    <w:abstractNumId w:val="28"/>
  </w:num>
  <w:num w:numId="38" w16cid:durableId="533153929">
    <w:abstractNumId w:val="20"/>
  </w:num>
  <w:num w:numId="39" w16cid:durableId="2076508626">
    <w:abstractNumId w:val="11"/>
  </w:num>
  <w:num w:numId="40" w16cid:durableId="1619071205">
    <w:abstractNumId w:val="12"/>
  </w:num>
  <w:num w:numId="41" w16cid:durableId="1762333669">
    <w:abstractNumId w:val="35"/>
  </w:num>
  <w:num w:numId="42" w16cid:durableId="1886024837">
    <w:abstractNumId w:val="5"/>
  </w:num>
  <w:num w:numId="43" w16cid:durableId="1282955360">
    <w:abstractNumId w:val="4"/>
  </w:num>
  <w:num w:numId="44" w16cid:durableId="1957715099">
    <w:abstractNumId w:val="18"/>
  </w:num>
  <w:num w:numId="45" w16cid:durableId="1090005766">
    <w:abstractNumId w:val="1"/>
  </w:num>
  <w:num w:numId="46" w16cid:durableId="847596551">
    <w:abstractNumId w:val="23"/>
  </w:num>
  <w:num w:numId="47" w16cid:durableId="385953147">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hideSpellingErrors/>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C4"/>
    <w:rsid w:val="00001B8A"/>
    <w:rsid w:val="00002C10"/>
    <w:rsid w:val="00005484"/>
    <w:rsid w:val="00011C64"/>
    <w:rsid w:val="00015614"/>
    <w:rsid w:val="00016C5D"/>
    <w:rsid w:val="00025F6A"/>
    <w:rsid w:val="00032B61"/>
    <w:rsid w:val="00033D70"/>
    <w:rsid w:val="000350F4"/>
    <w:rsid w:val="00040E20"/>
    <w:rsid w:val="000459FB"/>
    <w:rsid w:val="00047F9D"/>
    <w:rsid w:val="00056595"/>
    <w:rsid w:val="0006455E"/>
    <w:rsid w:val="00065112"/>
    <w:rsid w:val="0006670A"/>
    <w:rsid w:val="00074F15"/>
    <w:rsid w:val="0007730E"/>
    <w:rsid w:val="0008611C"/>
    <w:rsid w:val="00093959"/>
    <w:rsid w:val="000A0DE9"/>
    <w:rsid w:val="000A10AA"/>
    <w:rsid w:val="000A1FAA"/>
    <w:rsid w:val="000A2C86"/>
    <w:rsid w:val="000A2FE8"/>
    <w:rsid w:val="000A4969"/>
    <w:rsid w:val="000A6519"/>
    <w:rsid w:val="000A6B60"/>
    <w:rsid w:val="000B09EB"/>
    <w:rsid w:val="000B18C6"/>
    <w:rsid w:val="000B4798"/>
    <w:rsid w:val="000B7586"/>
    <w:rsid w:val="000C09CE"/>
    <w:rsid w:val="000C0DC6"/>
    <w:rsid w:val="000D3CA1"/>
    <w:rsid w:val="000E0989"/>
    <w:rsid w:val="000E09F0"/>
    <w:rsid w:val="000E16F1"/>
    <w:rsid w:val="000E2CF5"/>
    <w:rsid w:val="000E4B8D"/>
    <w:rsid w:val="000E525D"/>
    <w:rsid w:val="000F1651"/>
    <w:rsid w:val="000F4D37"/>
    <w:rsid w:val="000F5E8F"/>
    <w:rsid w:val="000F6977"/>
    <w:rsid w:val="000F69CE"/>
    <w:rsid w:val="000F7F45"/>
    <w:rsid w:val="0010037F"/>
    <w:rsid w:val="0010059C"/>
    <w:rsid w:val="00102E89"/>
    <w:rsid w:val="001042DB"/>
    <w:rsid w:val="00111524"/>
    <w:rsid w:val="00111DB9"/>
    <w:rsid w:val="001124BB"/>
    <w:rsid w:val="00114686"/>
    <w:rsid w:val="00120FF6"/>
    <w:rsid w:val="0012202C"/>
    <w:rsid w:val="00122842"/>
    <w:rsid w:val="001243D3"/>
    <w:rsid w:val="00125A63"/>
    <w:rsid w:val="00127B6A"/>
    <w:rsid w:val="0013013B"/>
    <w:rsid w:val="00130BBF"/>
    <w:rsid w:val="00130EE0"/>
    <w:rsid w:val="00131D27"/>
    <w:rsid w:val="00132013"/>
    <w:rsid w:val="001426B2"/>
    <w:rsid w:val="00143E77"/>
    <w:rsid w:val="001440E0"/>
    <w:rsid w:val="001463CC"/>
    <w:rsid w:val="00150846"/>
    <w:rsid w:val="001523F2"/>
    <w:rsid w:val="0015256E"/>
    <w:rsid w:val="00152664"/>
    <w:rsid w:val="00155E77"/>
    <w:rsid w:val="00160299"/>
    <w:rsid w:val="00165996"/>
    <w:rsid w:val="00167BF8"/>
    <w:rsid w:val="00172B25"/>
    <w:rsid w:val="00181285"/>
    <w:rsid w:val="00181758"/>
    <w:rsid w:val="0018294D"/>
    <w:rsid w:val="00182B3C"/>
    <w:rsid w:val="00185AA1"/>
    <w:rsid w:val="00192C2F"/>
    <w:rsid w:val="00194D2E"/>
    <w:rsid w:val="00195D1A"/>
    <w:rsid w:val="00196725"/>
    <w:rsid w:val="001A0D18"/>
    <w:rsid w:val="001A2219"/>
    <w:rsid w:val="001A53C5"/>
    <w:rsid w:val="001A628B"/>
    <w:rsid w:val="001A7079"/>
    <w:rsid w:val="001B291A"/>
    <w:rsid w:val="001B2F8B"/>
    <w:rsid w:val="001B7BDD"/>
    <w:rsid w:val="001B7F27"/>
    <w:rsid w:val="001C1776"/>
    <w:rsid w:val="001C2D4F"/>
    <w:rsid w:val="001C3595"/>
    <w:rsid w:val="001C5FE8"/>
    <w:rsid w:val="001C65D7"/>
    <w:rsid w:val="001C7D18"/>
    <w:rsid w:val="001D00DA"/>
    <w:rsid w:val="001D0577"/>
    <w:rsid w:val="001D1170"/>
    <w:rsid w:val="001D58E3"/>
    <w:rsid w:val="001D763C"/>
    <w:rsid w:val="001D7981"/>
    <w:rsid w:val="001D79E6"/>
    <w:rsid w:val="001E4B35"/>
    <w:rsid w:val="001F0DA1"/>
    <w:rsid w:val="001F6291"/>
    <w:rsid w:val="001F7526"/>
    <w:rsid w:val="001F79D8"/>
    <w:rsid w:val="00206FAE"/>
    <w:rsid w:val="0021079B"/>
    <w:rsid w:val="00210936"/>
    <w:rsid w:val="00221FAC"/>
    <w:rsid w:val="00224591"/>
    <w:rsid w:val="00225344"/>
    <w:rsid w:val="00226981"/>
    <w:rsid w:val="00233378"/>
    <w:rsid w:val="00233FB7"/>
    <w:rsid w:val="002368CE"/>
    <w:rsid w:val="002405F3"/>
    <w:rsid w:val="002442A2"/>
    <w:rsid w:val="002446C2"/>
    <w:rsid w:val="00247918"/>
    <w:rsid w:val="00247E43"/>
    <w:rsid w:val="00250671"/>
    <w:rsid w:val="002531E5"/>
    <w:rsid w:val="00253D4D"/>
    <w:rsid w:val="002546A5"/>
    <w:rsid w:val="00254C3E"/>
    <w:rsid w:val="00257815"/>
    <w:rsid w:val="0026119F"/>
    <w:rsid w:val="0026161F"/>
    <w:rsid w:val="00262B1B"/>
    <w:rsid w:val="00263229"/>
    <w:rsid w:val="00265B6E"/>
    <w:rsid w:val="00266A50"/>
    <w:rsid w:val="00266A68"/>
    <w:rsid w:val="002704F4"/>
    <w:rsid w:val="002748FC"/>
    <w:rsid w:val="002776F8"/>
    <w:rsid w:val="0028145A"/>
    <w:rsid w:val="00281907"/>
    <w:rsid w:val="00281AA6"/>
    <w:rsid w:val="00281F8E"/>
    <w:rsid w:val="00282549"/>
    <w:rsid w:val="0028319B"/>
    <w:rsid w:val="002846F8"/>
    <w:rsid w:val="00284D3A"/>
    <w:rsid w:val="002861F6"/>
    <w:rsid w:val="002949F4"/>
    <w:rsid w:val="002961BE"/>
    <w:rsid w:val="002A0987"/>
    <w:rsid w:val="002A451C"/>
    <w:rsid w:val="002B44A6"/>
    <w:rsid w:val="002B64E6"/>
    <w:rsid w:val="002B7217"/>
    <w:rsid w:val="002C1CA0"/>
    <w:rsid w:val="002C4973"/>
    <w:rsid w:val="002D17DC"/>
    <w:rsid w:val="002D3800"/>
    <w:rsid w:val="002D3DB9"/>
    <w:rsid w:val="002E003F"/>
    <w:rsid w:val="002E148B"/>
    <w:rsid w:val="002E1669"/>
    <w:rsid w:val="002E3966"/>
    <w:rsid w:val="002E3C8A"/>
    <w:rsid w:val="002F0A64"/>
    <w:rsid w:val="002F2A99"/>
    <w:rsid w:val="00300615"/>
    <w:rsid w:val="003014A9"/>
    <w:rsid w:val="0030398E"/>
    <w:rsid w:val="00303CD2"/>
    <w:rsid w:val="00304D37"/>
    <w:rsid w:val="00305E5B"/>
    <w:rsid w:val="0030632C"/>
    <w:rsid w:val="00306A89"/>
    <w:rsid w:val="003076B8"/>
    <w:rsid w:val="003119E3"/>
    <w:rsid w:val="00312BA5"/>
    <w:rsid w:val="00313D74"/>
    <w:rsid w:val="00313FED"/>
    <w:rsid w:val="00322001"/>
    <w:rsid w:val="00322432"/>
    <w:rsid w:val="00322920"/>
    <w:rsid w:val="00322BFF"/>
    <w:rsid w:val="00332D4A"/>
    <w:rsid w:val="00333BDF"/>
    <w:rsid w:val="003359BA"/>
    <w:rsid w:val="003400FA"/>
    <w:rsid w:val="00342A23"/>
    <w:rsid w:val="00344896"/>
    <w:rsid w:val="00347312"/>
    <w:rsid w:val="00350F8F"/>
    <w:rsid w:val="00351610"/>
    <w:rsid w:val="003578A8"/>
    <w:rsid w:val="00367E6A"/>
    <w:rsid w:val="0037176F"/>
    <w:rsid w:val="003725A2"/>
    <w:rsid w:val="00373AF9"/>
    <w:rsid w:val="003760C5"/>
    <w:rsid w:val="0037650E"/>
    <w:rsid w:val="0037688C"/>
    <w:rsid w:val="0038330F"/>
    <w:rsid w:val="0039145B"/>
    <w:rsid w:val="00394BBD"/>
    <w:rsid w:val="003951B0"/>
    <w:rsid w:val="0039535C"/>
    <w:rsid w:val="00396382"/>
    <w:rsid w:val="003A0A87"/>
    <w:rsid w:val="003A61C4"/>
    <w:rsid w:val="003B010F"/>
    <w:rsid w:val="003C05E1"/>
    <w:rsid w:val="003C221F"/>
    <w:rsid w:val="003C2747"/>
    <w:rsid w:val="003C4BA6"/>
    <w:rsid w:val="003C5F1F"/>
    <w:rsid w:val="003C6586"/>
    <w:rsid w:val="003C7C1F"/>
    <w:rsid w:val="003E2975"/>
    <w:rsid w:val="003E2DC4"/>
    <w:rsid w:val="003E3C05"/>
    <w:rsid w:val="003E3CE7"/>
    <w:rsid w:val="003E69F6"/>
    <w:rsid w:val="003E7AB2"/>
    <w:rsid w:val="003F00E8"/>
    <w:rsid w:val="003F3BA6"/>
    <w:rsid w:val="00400156"/>
    <w:rsid w:val="00400CE4"/>
    <w:rsid w:val="004036CE"/>
    <w:rsid w:val="00407744"/>
    <w:rsid w:val="00410032"/>
    <w:rsid w:val="00410A87"/>
    <w:rsid w:val="00414297"/>
    <w:rsid w:val="004146EF"/>
    <w:rsid w:val="00414DE8"/>
    <w:rsid w:val="00416555"/>
    <w:rsid w:val="00422881"/>
    <w:rsid w:val="00431EA1"/>
    <w:rsid w:val="00433094"/>
    <w:rsid w:val="00433A97"/>
    <w:rsid w:val="00434223"/>
    <w:rsid w:val="00444EAB"/>
    <w:rsid w:val="00446E9F"/>
    <w:rsid w:val="0045167F"/>
    <w:rsid w:val="0045615D"/>
    <w:rsid w:val="0045710F"/>
    <w:rsid w:val="00457309"/>
    <w:rsid w:val="00457B75"/>
    <w:rsid w:val="00461899"/>
    <w:rsid w:val="004643AF"/>
    <w:rsid w:val="004649EB"/>
    <w:rsid w:val="00464FCF"/>
    <w:rsid w:val="0046729C"/>
    <w:rsid w:val="00471FF1"/>
    <w:rsid w:val="004728CE"/>
    <w:rsid w:val="00472FE7"/>
    <w:rsid w:val="004730D3"/>
    <w:rsid w:val="00473C99"/>
    <w:rsid w:val="004777AA"/>
    <w:rsid w:val="00477D71"/>
    <w:rsid w:val="0048216D"/>
    <w:rsid w:val="004851D2"/>
    <w:rsid w:val="004865E7"/>
    <w:rsid w:val="00486861"/>
    <w:rsid w:val="0048723C"/>
    <w:rsid w:val="00487730"/>
    <w:rsid w:val="00493B51"/>
    <w:rsid w:val="00495222"/>
    <w:rsid w:val="00495B61"/>
    <w:rsid w:val="004A5156"/>
    <w:rsid w:val="004A5C03"/>
    <w:rsid w:val="004A7D4B"/>
    <w:rsid w:val="004B1DD5"/>
    <w:rsid w:val="004B4A96"/>
    <w:rsid w:val="004B65F4"/>
    <w:rsid w:val="004B76F0"/>
    <w:rsid w:val="004C0881"/>
    <w:rsid w:val="004C3EB5"/>
    <w:rsid w:val="004C4D33"/>
    <w:rsid w:val="004C578F"/>
    <w:rsid w:val="004D3811"/>
    <w:rsid w:val="004D5430"/>
    <w:rsid w:val="004D5BD7"/>
    <w:rsid w:val="004D64AE"/>
    <w:rsid w:val="004D7E2F"/>
    <w:rsid w:val="004D7F9E"/>
    <w:rsid w:val="004E0ED4"/>
    <w:rsid w:val="004F0E48"/>
    <w:rsid w:val="004F11EE"/>
    <w:rsid w:val="004F1373"/>
    <w:rsid w:val="004F4B44"/>
    <w:rsid w:val="004F6CAA"/>
    <w:rsid w:val="004F7D26"/>
    <w:rsid w:val="00500247"/>
    <w:rsid w:val="0050267D"/>
    <w:rsid w:val="00502B2A"/>
    <w:rsid w:val="005055C6"/>
    <w:rsid w:val="00506812"/>
    <w:rsid w:val="00511480"/>
    <w:rsid w:val="005131C2"/>
    <w:rsid w:val="00517BB0"/>
    <w:rsid w:val="0052418A"/>
    <w:rsid w:val="005270DE"/>
    <w:rsid w:val="00535DB0"/>
    <w:rsid w:val="00540E62"/>
    <w:rsid w:val="00544AA8"/>
    <w:rsid w:val="00550954"/>
    <w:rsid w:val="005630A4"/>
    <w:rsid w:val="00564A7B"/>
    <w:rsid w:val="00570E51"/>
    <w:rsid w:val="0057184B"/>
    <w:rsid w:val="00573308"/>
    <w:rsid w:val="0057458F"/>
    <w:rsid w:val="005873EF"/>
    <w:rsid w:val="00591667"/>
    <w:rsid w:val="00595608"/>
    <w:rsid w:val="005A0FED"/>
    <w:rsid w:val="005A2072"/>
    <w:rsid w:val="005A7F65"/>
    <w:rsid w:val="005B1A4C"/>
    <w:rsid w:val="005B3385"/>
    <w:rsid w:val="005B33C8"/>
    <w:rsid w:val="005C14FD"/>
    <w:rsid w:val="005C1612"/>
    <w:rsid w:val="005C3A33"/>
    <w:rsid w:val="005C447B"/>
    <w:rsid w:val="005D1B5D"/>
    <w:rsid w:val="005D70D2"/>
    <w:rsid w:val="005D7FD8"/>
    <w:rsid w:val="005E1FE8"/>
    <w:rsid w:val="005E56E1"/>
    <w:rsid w:val="005E6C26"/>
    <w:rsid w:val="005F169F"/>
    <w:rsid w:val="005F353D"/>
    <w:rsid w:val="005F55DF"/>
    <w:rsid w:val="005F7A40"/>
    <w:rsid w:val="00600602"/>
    <w:rsid w:val="006009F2"/>
    <w:rsid w:val="006012E6"/>
    <w:rsid w:val="006076E4"/>
    <w:rsid w:val="00611A18"/>
    <w:rsid w:val="00613824"/>
    <w:rsid w:val="00616996"/>
    <w:rsid w:val="00617B80"/>
    <w:rsid w:val="006218AF"/>
    <w:rsid w:val="00623C89"/>
    <w:rsid w:val="00624377"/>
    <w:rsid w:val="00625BC0"/>
    <w:rsid w:val="0062770D"/>
    <w:rsid w:val="00631092"/>
    <w:rsid w:val="00631726"/>
    <w:rsid w:val="00634187"/>
    <w:rsid w:val="00635B48"/>
    <w:rsid w:val="0063653F"/>
    <w:rsid w:val="0064009C"/>
    <w:rsid w:val="00643C7A"/>
    <w:rsid w:val="0064690C"/>
    <w:rsid w:val="00647DD5"/>
    <w:rsid w:val="006525B4"/>
    <w:rsid w:val="0065273B"/>
    <w:rsid w:val="00653555"/>
    <w:rsid w:val="00656698"/>
    <w:rsid w:val="006610E1"/>
    <w:rsid w:val="00662305"/>
    <w:rsid w:val="00663E40"/>
    <w:rsid w:val="00664629"/>
    <w:rsid w:val="00670FB3"/>
    <w:rsid w:val="00671D03"/>
    <w:rsid w:val="00676BAA"/>
    <w:rsid w:val="006827B3"/>
    <w:rsid w:val="00682AB0"/>
    <w:rsid w:val="00684975"/>
    <w:rsid w:val="00686369"/>
    <w:rsid w:val="006924DE"/>
    <w:rsid w:val="00693BD4"/>
    <w:rsid w:val="00694046"/>
    <w:rsid w:val="0069797D"/>
    <w:rsid w:val="006A0024"/>
    <w:rsid w:val="006A0744"/>
    <w:rsid w:val="006A6EB5"/>
    <w:rsid w:val="006B0EEE"/>
    <w:rsid w:val="006B5E03"/>
    <w:rsid w:val="006B6BF5"/>
    <w:rsid w:val="006C05FD"/>
    <w:rsid w:val="006C0AA8"/>
    <w:rsid w:val="006C216D"/>
    <w:rsid w:val="006C28F3"/>
    <w:rsid w:val="006C29CB"/>
    <w:rsid w:val="006C3EAD"/>
    <w:rsid w:val="006C4955"/>
    <w:rsid w:val="006C5568"/>
    <w:rsid w:val="006C7D6E"/>
    <w:rsid w:val="006D1B1D"/>
    <w:rsid w:val="006D2650"/>
    <w:rsid w:val="006D367B"/>
    <w:rsid w:val="006D4776"/>
    <w:rsid w:val="006D4CC3"/>
    <w:rsid w:val="006D517D"/>
    <w:rsid w:val="006D655C"/>
    <w:rsid w:val="006D7F4A"/>
    <w:rsid w:val="006E04A4"/>
    <w:rsid w:val="006E052B"/>
    <w:rsid w:val="006E0D0C"/>
    <w:rsid w:val="006E24D0"/>
    <w:rsid w:val="006E3EB6"/>
    <w:rsid w:val="006F0DD0"/>
    <w:rsid w:val="006F1971"/>
    <w:rsid w:val="006F2CAE"/>
    <w:rsid w:val="006F3E3D"/>
    <w:rsid w:val="00700864"/>
    <w:rsid w:val="00705D28"/>
    <w:rsid w:val="00712FD2"/>
    <w:rsid w:val="00714177"/>
    <w:rsid w:val="007158E1"/>
    <w:rsid w:val="007164F1"/>
    <w:rsid w:val="0072437F"/>
    <w:rsid w:val="0072560E"/>
    <w:rsid w:val="00730965"/>
    <w:rsid w:val="007355A6"/>
    <w:rsid w:val="00743769"/>
    <w:rsid w:val="007470B3"/>
    <w:rsid w:val="00751EC8"/>
    <w:rsid w:val="007531EF"/>
    <w:rsid w:val="0075514C"/>
    <w:rsid w:val="0075662D"/>
    <w:rsid w:val="007657F4"/>
    <w:rsid w:val="00765A4E"/>
    <w:rsid w:val="0076689B"/>
    <w:rsid w:val="00767F08"/>
    <w:rsid w:val="00770790"/>
    <w:rsid w:val="0077189F"/>
    <w:rsid w:val="00773803"/>
    <w:rsid w:val="007747B4"/>
    <w:rsid w:val="0078256A"/>
    <w:rsid w:val="007843D4"/>
    <w:rsid w:val="00786031"/>
    <w:rsid w:val="00792183"/>
    <w:rsid w:val="00797706"/>
    <w:rsid w:val="007A047D"/>
    <w:rsid w:val="007A1C85"/>
    <w:rsid w:val="007A233B"/>
    <w:rsid w:val="007B200C"/>
    <w:rsid w:val="007B3F43"/>
    <w:rsid w:val="007C313C"/>
    <w:rsid w:val="007C3F19"/>
    <w:rsid w:val="007C525F"/>
    <w:rsid w:val="007C795F"/>
    <w:rsid w:val="007D58A1"/>
    <w:rsid w:val="007E1BAF"/>
    <w:rsid w:val="007E531D"/>
    <w:rsid w:val="007E713B"/>
    <w:rsid w:val="007F0B8E"/>
    <w:rsid w:val="007F2E3C"/>
    <w:rsid w:val="007F4A38"/>
    <w:rsid w:val="008025D1"/>
    <w:rsid w:val="00805184"/>
    <w:rsid w:val="008056D5"/>
    <w:rsid w:val="008067A1"/>
    <w:rsid w:val="00806A5B"/>
    <w:rsid w:val="00811DC9"/>
    <w:rsid w:val="00812F2F"/>
    <w:rsid w:val="00817C16"/>
    <w:rsid w:val="00831808"/>
    <w:rsid w:val="00832E78"/>
    <w:rsid w:val="00834D77"/>
    <w:rsid w:val="008406D0"/>
    <w:rsid w:val="00841AEB"/>
    <w:rsid w:val="00842781"/>
    <w:rsid w:val="00843995"/>
    <w:rsid w:val="00850C5F"/>
    <w:rsid w:val="00851B06"/>
    <w:rsid w:val="00852513"/>
    <w:rsid w:val="0085312B"/>
    <w:rsid w:val="00854C88"/>
    <w:rsid w:val="008576AC"/>
    <w:rsid w:val="00857A44"/>
    <w:rsid w:val="00861DB3"/>
    <w:rsid w:val="008622D4"/>
    <w:rsid w:val="00862825"/>
    <w:rsid w:val="00867826"/>
    <w:rsid w:val="00870DB0"/>
    <w:rsid w:val="00876C56"/>
    <w:rsid w:val="00876EAF"/>
    <w:rsid w:val="00877F7F"/>
    <w:rsid w:val="00883389"/>
    <w:rsid w:val="00884500"/>
    <w:rsid w:val="008909BA"/>
    <w:rsid w:val="00890C05"/>
    <w:rsid w:val="00891E30"/>
    <w:rsid w:val="008926A5"/>
    <w:rsid w:val="00892BD4"/>
    <w:rsid w:val="00892CF6"/>
    <w:rsid w:val="008A1622"/>
    <w:rsid w:val="008A204D"/>
    <w:rsid w:val="008A7503"/>
    <w:rsid w:val="008A7BA2"/>
    <w:rsid w:val="008B4B62"/>
    <w:rsid w:val="008B5126"/>
    <w:rsid w:val="008C1A95"/>
    <w:rsid w:val="008C3C49"/>
    <w:rsid w:val="008C670E"/>
    <w:rsid w:val="008D155B"/>
    <w:rsid w:val="008D2B3D"/>
    <w:rsid w:val="008E5336"/>
    <w:rsid w:val="008F0722"/>
    <w:rsid w:val="008F57BE"/>
    <w:rsid w:val="008F7AC3"/>
    <w:rsid w:val="0090274B"/>
    <w:rsid w:val="00912F68"/>
    <w:rsid w:val="009137D3"/>
    <w:rsid w:val="00913C33"/>
    <w:rsid w:val="009157C8"/>
    <w:rsid w:val="00915CE7"/>
    <w:rsid w:val="00917F3E"/>
    <w:rsid w:val="0092180D"/>
    <w:rsid w:val="009314B6"/>
    <w:rsid w:val="00932EBC"/>
    <w:rsid w:val="009333FC"/>
    <w:rsid w:val="0094176F"/>
    <w:rsid w:val="00946D52"/>
    <w:rsid w:val="00947DA9"/>
    <w:rsid w:val="00950CBF"/>
    <w:rsid w:val="0095286A"/>
    <w:rsid w:val="00952FB4"/>
    <w:rsid w:val="00954BD5"/>
    <w:rsid w:val="00955A96"/>
    <w:rsid w:val="00961C8B"/>
    <w:rsid w:val="00970757"/>
    <w:rsid w:val="00971654"/>
    <w:rsid w:val="00976429"/>
    <w:rsid w:val="0097684B"/>
    <w:rsid w:val="00977092"/>
    <w:rsid w:val="00982A98"/>
    <w:rsid w:val="00987B8E"/>
    <w:rsid w:val="00990A8A"/>
    <w:rsid w:val="0099152B"/>
    <w:rsid w:val="0099513C"/>
    <w:rsid w:val="009971EE"/>
    <w:rsid w:val="00997B52"/>
    <w:rsid w:val="009A027E"/>
    <w:rsid w:val="009A0A30"/>
    <w:rsid w:val="009A5066"/>
    <w:rsid w:val="009A508B"/>
    <w:rsid w:val="009A60EB"/>
    <w:rsid w:val="009A6862"/>
    <w:rsid w:val="009A6CAD"/>
    <w:rsid w:val="009B28E0"/>
    <w:rsid w:val="009B5876"/>
    <w:rsid w:val="009B679C"/>
    <w:rsid w:val="009C0E28"/>
    <w:rsid w:val="009C254B"/>
    <w:rsid w:val="009C2DFB"/>
    <w:rsid w:val="009C52EB"/>
    <w:rsid w:val="009C5BBD"/>
    <w:rsid w:val="009C604E"/>
    <w:rsid w:val="009C7AA5"/>
    <w:rsid w:val="009D6CA0"/>
    <w:rsid w:val="009F0248"/>
    <w:rsid w:val="009F70B0"/>
    <w:rsid w:val="00A01460"/>
    <w:rsid w:val="00A01D3B"/>
    <w:rsid w:val="00A0380A"/>
    <w:rsid w:val="00A056F0"/>
    <w:rsid w:val="00A072C2"/>
    <w:rsid w:val="00A078FB"/>
    <w:rsid w:val="00A07ADC"/>
    <w:rsid w:val="00A1129D"/>
    <w:rsid w:val="00A12D63"/>
    <w:rsid w:val="00A12F3D"/>
    <w:rsid w:val="00A13C29"/>
    <w:rsid w:val="00A15AE2"/>
    <w:rsid w:val="00A16D08"/>
    <w:rsid w:val="00A2087C"/>
    <w:rsid w:val="00A21F20"/>
    <w:rsid w:val="00A2248C"/>
    <w:rsid w:val="00A226FB"/>
    <w:rsid w:val="00A23A2A"/>
    <w:rsid w:val="00A23DE6"/>
    <w:rsid w:val="00A25870"/>
    <w:rsid w:val="00A263DF"/>
    <w:rsid w:val="00A30B41"/>
    <w:rsid w:val="00A33966"/>
    <w:rsid w:val="00A34443"/>
    <w:rsid w:val="00A34639"/>
    <w:rsid w:val="00A372D6"/>
    <w:rsid w:val="00A42E62"/>
    <w:rsid w:val="00A44AE8"/>
    <w:rsid w:val="00A45F97"/>
    <w:rsid w:val="00A46A5C"/>
    <w:rsid w:val="00A46F1A"/>
    <w:rsid w:val="00A46F8E"/>
    <w:rsid w:val="00A4790B"/>
    <w:rsid w:val="00A51B6C"/>
    <w:rsid w:val="00A52E32"/>
    <w:rsid w:val="00A56066"/>
    <w:rsid w:val="00A578F3"/>
    <w:rsid w:val="00A63806"/>
    <w:rsid w:val="00A67C9E"/>
    <w:rsid w:val="00A70B44"/>
    <w:rsid w:val="00A72185"/>
    <w:rsid w:val="00A75E41"/>
    <w:rsid w:val="00A76E00"/>
    <w:rsid w:val="00A801C3"/>
    <w:rsid w:val="00A8240E"/>
    <w:rsid w:val="00A84504"/>
    <w:rsid w:val="00A84855"/>
    <w:rsid w:val="00A864E6"/>
    <w:rsid w:val="00A916A0"/>
    <w:rsid w:val="00A97EEF"/>
    <w:rsid w:val="00AA317D"/>
    <w:rsid w:val="00AA37B2"/>
    <w:rsid w:val="00AA3D72"/>
    <w:rsid w:val="00AA525D"/>
    <w:rsid w:val="00AA5C2C"/>
    <w:rsid w:val="00AB4F71"/>
    <w:rsid w:val="00AB5881"/>
    <w:rsid w:val="00AC318E"/>
    <w:rsid w:val="00AC5372"/>
    <w:rsid w:val="00AC6215"/>
    <w:rsid w:val="00AC7F83"/>
    <w:rsid w:val="00AD0455"/>
    <w:rsid w:val="00AD10F2"/>
    <w:rsid w:val="00AD1666"/>
    <w:rsid w:val="00AD2E5F"/>
    <w:rsid w:val="00AD2FFD"/>
    <w:rsid w:val="00AD4242"/>
    <w:rsid w:val="00AD556F"/>
    <w:rsid w:val="00AE0ACA"/>
    <w:rsid w:val="00AE34F1"/>
    <w:rsid w:val="00AE4102"/>
    <w:rsid w:val="00AF1D98"/>
    <w:rsid w:val="00AF2A23"/>
    <w:rsid w:val="00AF54B5"/>
    <w:rsid w:val="00AF69B6"/>
    <w:rsid w:val="00B002F5"/>
    <w:rsid w:val="00B0253D"/>
    <w:rsid w:val="00B03248"/>
    <w:rsid w:val="00B032F1"/>
    <w:rsid w:val="00B067FD"/>
    <w:rsid w:val="00B06937"/>
    <w:rsid w:val="00B1425B"/>
    <w:rsid w:val="00B14316"/>
    <w:rsid w:val="00B21081"/>
    <w:rsid w:val="00B22239"/>
    <w:rsid w:val="00B22553"/>
    <w:rsid w:val="00B22BAE"/>
    <w:rsid w:val="00B243EA"/>
    <w:rsid w:val="00B24564"/>
    <w:rsid w:val="00B247EE"/>
    <w:rsid w:val="00B254E7"/>
    <w:rsid w:val="00B276B6"/>
    <w:rsid w:val="00B27737"/>
    <w:rsid w:val="00B4074B"/>
    <w:rsid w:val="00B44FF8"/>
    <w:rsid w:val="00B4530F"/>
    <w:rsid w:val="00B5204F"/>
    <w:rsid w:val="00B53424"/>
    <w:rsid w:val="00B54BA8"/>
    <w:rsid w:val="00B54EA3"/>
    <w:rsid w:val="00B5615A"/>
    <w:rsid w:val="00B66BF2"/>
    <w:rsid w:val="00B676B8"/>
    <w:rsid w:val="00B72CA2"/>
    <w:rsid w:val="00B73031"/>
    <w:rsid w:val="00B73AF6"/>
    <w:rsid w:val="00B7511B"/>
    <w:rsid w:val="00B76C92"/>
    <w:rsid w:val="00B8031D"/>
    <w:rsid w:val="00B85371"/>
    <w:rsid w:val="00B87059"/>
    <w:rsid w:val="00B912EF"/>
    <w:rsid w:val="00B9407D"/>
    <w:rsid w:val="00B97840"/>
    <w:rsid w:val="00BA1318"/>
    <w:rsid w:val="00BA319A"/>
    <w:rsid w:val="00BA3CA4"/>
    <w:rsid w:val="00BA61D8"/>
    <w:rsid w:val="00BB2AEF"/>
    <w:rsid w:val="00BB5721"/>
    <w:rsid w:val="00BB6A12"/>
    <w:rsid w:val="00BC4B79"/>
    <w:rsid w:val="00BC6C41"/>
    <w:rsid w:val="00BD23B4"/>
    <w:rsid w:val="00BD7CD6"/>
    <w:rsid w:val="00BE08C6"/>
    <w:rsid w:val="00BE0D20"/>
    <w:rsid w:val="00BE13F7"/>
    <w:rsid w:val="00BE16D8"/>
    <w:rsid w:val="00BE24A1"/>
    <w:rsid w:val="00BE33BE"/>
    <w:rsid w:val="00BE599B"/>
    <w:rsid w:val="00BE5B52"/>
    <w:rsid w:val="00BE7417"/>
    <w:rsid w:val="00BF02E8"/>
    <w:rsid w:val="00BF125E"/>
    <w:rsid w:val="00BF2674"/>
    <w:rsid w:val="00BF2B66"/>
    <w:rsid w:val="00BF354B"/>
    <w:rsid w:val="00BF3AC3"/>
    <w:rsid w:val="00BF5076"/>
    <w:rsid w:val="00BF6E6A"/>
    <w:rsid w:val="00C03CFF"/>
    <w:rsid w:val="00C067CC"/>
    <w:rsid w:val="00C079FA"/>
    <w:rsid w:val="00C10E0F"/>
    <w:rsid w:val="00C1122C"/>
    <w:rsid w:val="00C11271"/>
    <w:rsid w:val="00C131B7"/>
    <w:rsid w:val="00C1680B"/>
    <w:rsid w:val="00C16A9C"/>
    <w:rsid w:val="00C16E41"/>
    <w:rsid w:val="00C22563"/>
    <w:rsid w:val="00C23A6E"/>
    <w:rsid w:val="00C245D7"/>
    <w:rsid w:val="00C25638"/>
    <w:rsid w:val="00C25717"/>
    <w:rsid w:val="00C26ABC"/>
    <w:rsid w:val="00C30EC9"/>
    <w:rsid w:val="00C356F4"/>
    <w:rsid w:val="00C35964"/>
    <w:rsid w:val="00C377AB"/>
    <w:rsid w:val="00C4098B"/>
    <w:rsid w:val="00C429B1"/>
    <w:rsid w:val="00C42F9D"/>
    <w:rsid w:val="00C43186"/>
    <w:rsid w:val="00C446EA"/>
    <w:rsid w:val="00C47C06"/>
    <w:rsid w:val="00C47EB3"/>
    <w:rsid w:val="00C51555"/>
    <w:rsid w:val="00C53FAC"/>
    <w:rsid w:val="00C56826"/>
    <w:rsid w:val="00C56DAC"/>
    <w:rsid w:val="00C64D10"/>
    <w:rsid w:val="00C65346"/>
    <w:rsid w:val="00C67B9F"/>
    <w:rsid w:val="00C7019E"/>
    <w:rsid w:val="00C732E6"/>
    <w:rsid w:val="00C74D03"/>
    <w:rsid w:val="00C80471"/>
    <w:rsid w:val="00C81BB3"/>
    <w:rsid w:val="00C868E3"/>
    <w:rsid w:val="00C9244A"/>
    <w:rsid w:val="00C933B9"/>
    <w:rsid w:val="00C93840"/>
    <w:rsid w:val="00C96081"/>
    <w:rsid w:val="00CA087D"/>
    <w:rsid w:val="00CA2230"/>
    <w:rsid w:val="00CA423E"/>
    <w:rsid w:val="00CB239E"/>
    <w:rsid w:val="00CB27E8"/>
    <w:rsid w:val="00CB3339"/>
    <w:rsid w:val="00CB6015"/>
    <w:rsid w:val="00CC24CB"/>
    <w:rsid w:val="00CC7856"/>
    <w:rsid w:val="00CC7C0E"/>
    <w:rsid w:val="00CD01B3"/>
    <w:rsid w:val="00CD45E5"/>
    <w:rsid w:val="00CE418A"/>
    <w:rsid w:val="00CE5FCC"/>
    <w:rsid w:val="00CE602C"/>
    <w:rsid w:val="00CE7E15"/>
    <w:rsid w:val="00CF0827"/>
    <w:rsid w:val="00CF3285"/>
    <w:rsid w:val="00CF4036"/>
    <w:rsid w:val="00CF7C07"/>
    <w:rsid w:val="00CF7D8C"/>
    <w:rsid w:val="00D00F34"/>
    <w:rsid w:val="00D07891"/>
    <w:rsid w:val="00D113A5"/>
    <w:rsid w:val="00D11B29"/>
    <w:rsid w:val="00D1362B"/>
    <w:rsid w:val="00D13834"/>
    <w:rsid w:val="00D21625"/>
    <w:rsid w:val="00D22491"/>
    <w:rsid w:val="00D252D6"/>
    <w:rsid w:val="00D27154"/>
    <w:rsid w:val="00D27537"/>
    <w:rsid w:val="00D33296"/>
    <w:rsid w:val="00D35D79"/>
    <w:rsid w:val="00D3682D"/>
    <w:rsid w:val="00D4251C"/>
    <w:rsid w:val="00D45544"/>
    <w:rsid w:val="00D45D39"/>
    <w:rsid w:val="00D500B7"/>
    <w:rsid w:val="00D51E17"/>
    <w:rsid w:val="00D5283F"/>
    <w:rsid w:val="00D52DC6"/>
    <w:rsid w:val="00D530EF"/>
    <w:rsid w:val="00D5670D"/>
    <w:rsid w:val="00D60520"/>
    <w:rsid w:val="00D60CC4"/>
    <w:rsid w:val="00D6412C"/>
    <w:rsid w:val="00D67940"/>
    <w:rsid w:val="00D70B15"/>
    <w:rsid w:val="00D727B7"/>
    <w:rsid w:val="00D7495A"/>
    <w:rsid w:val="00D81E00"/>
    <w:rsid w:val="00D86325"/>
    <w:rsid w:val="00D91B60"/>
    <w:rsid w:val="00D93DAB"/>
    <w:rsid w:val="00D94CCA"/>
    <w:rsid w:val="00D94D84"/>
    <w:rsid w:val="00D94F75"/>
    <w:rsid w:val="00D94FB0"/>
    <w:rsid w:val="00D95860"/>
    <w:rsid w:val="00D97BC1"/>
    <w:rsid w:val="00DA798F"/>
    <w:rsid w:val="00DB0D93"/>
    <w:rsid w:val="00DB4487"/>
    <w:rsid w:val="00DB58BE"/>
    <w:rsid w:val="00DB5AFD"/>
    <w:rsid w:val="00DD0846"/>
    <w:rsid w:val="00DD33DF"/>
    <w:rsid w:val="00DD3C37"/>
    <w:rsid w:val="00DD47BC"/>
    <w:rsid w:val="00DD7F83"/>
    <w:rsid w:val="00DE062E"/>
    <w:rsid w:val="00DE0FC9"/>
    <w:rsid w:val="00DE340D"/>
    <w:rsid w:val="00DF064F"/>
    <w:rsid w:val="00DF6140"/>
    <w:rsid w:val="00DF7DA4"/>
    <w:rsid w:val="00E0048B"/>
    <w:rsid w:val="00E02D28"/>
    <w:rsid w:val="00E02F34"/>
    <w:rsid w:val="00E0467A"/>
    <w:rsid w:val="00E04B70"/>
    <w:rsid w:val="00E05581"/>
    <w:rsid w:val="00E0678D"/>
    <w:rsid w:val="00E06A4A"/>
    <w:rsid w:val="00E117B0"/>
    <w:rsid w:val="00E1303F"/>
    <w:rsid w:val="00E14CB2"/>
    <w:rsid w:val="00E15479"/>
    <w:rsid w:val="00E223B9"/>
    <w:rsid w:val="00E243C2"/>
    <w:rsid w:val="00E25128"/>
    <w:rsid w:val="00E2555C"/>
    <w:rsid w:val="00E3279F"/>
    <w:rsid w:val="00E35E4C"/>
    <w:rsid w:val="00E37F7F"/>
    <w:rsid w:val="00E40004"/>
    <w:rsid w:val="00E42863"/>
    <w:rsid w:val="00E4502A"/>
    <w:rsid w:val="00E470CF"/>
    <w:rsid w:val="00E50287"/>
    <w:rsid w:val="00E51199"/>
    <w:rsid w:val="00E54287"/>
    <w:rsid w:val="00E55854"/>
    <w:rsid w:val="00E571C9"/>
    <w:rsid w:val="00E62290"/>
    <w:rsid w:val="00E62E8A"/>
    <w:rsid w:val="00E6471A"/>
    <w:rsid w:val="00E701AC"/>
    <w:rsid w:val="00E72F38"/>
    <w:rsid w:val="00E80B20"/>
    <w:rsid w:val="00E839AD"/>
    <w:rsid w:val="00E85532"/>
    <w:rsid w:val="00E8797B"/>
    <w:rsid w:val="00E923DE"/>
    <w:rsid w:val="00E94727"/>
    <w:rsid w:val="00EA0B5B"/>
    <w:rsid w:val="00EA4189"/>
    <w:rsid w:val="00EA447C"/>
    <w:rsid w:val="00EA5158"/>
    <w:rsid w:val="00EA62E0"/>
    <w:rsid w:val="00EB0B02"/>
    <w:rsid w:val="00EB2724"/>
    <w:rsid w:val="00EB3E1F"/>
    <w:rsid w:val="00EB78D0"/>
    <w:rsid w:val="00EB7C1F"/>
    <w:rsid w:val="00EC04B9"/>
    <w:rsid w:val="00EC4379"/>
    <w:rsid w:val="00EC555B"/>
    <w:rsid w:val="00EC75B1"/>
    <w:rsid w:val="00ED0FC8"/>
    <w:rsid w:val="00ED16BA"/>
    <w:rsid w:val="00ED42B4"/>
    <w:rsid w:val="00ED4B8E"/>
    <w:rsid w:val="00ED4EA6"/>
    <w:rsid w:val="00ED5EE4"/>
    <w:rsid w:val="00EE03C3"/>
    <w:rsid w:val="00EE0E64"/>
    <w:rsid w:val="00EE532F"/>
    <w:rsid w:val="00EE6404"/>
    <w:rsid w:val="00EE6B5E"/>
    <w:rsid w:val="00EF08A2"/>
    <w:rsid w:val="00EF0FB2"/>
    <w:rsid w:val="00EF17E5"/>
    <w:rsid w:val="00EF37CF"/>
    <w:rsid w:val="00EF5E44"/>
    <w:rsid w:val="00F0215C"/>
    <w:rsid w:val="00F02264"/>
    <w:rsid w:val="00F066C3"/>
    <w:rsid w:val="00F10CF2"/>
    <w:rsid w:val="00F1324C"/>
    <w:rsid w:val="00F1594D"/>
    <w:rsid w:val="00F1705B"/>
    <w:rsid w:val="00F20226"/>
    <w:rsid w:val="00F20CC9"/>
    <w:rsid w:val="00F22427"/>
    <w:rsid w:val="00F22DA4"/>
    <w:rsid w:val="00F23AEF"/>
    <w:rsid w:val="00F25299"/>
    <w:rsid w:val="00F260F6"/>
    <w:rsid w:val="00F26672"/>
    <w:rsid w:val="00F334E7"/>
    <w:rsid w:val="00F35845"/>
    <w:rsid w:val="00F37F7E"/>
    <w:rsid w:val="00F42CD7"/>
    <w:rsid w:val="00F4562A"/>
    <w:rsid w:val="00F50860"/>
    <w:rsid w:val="00F510E8"/>
    <w:rsid w:val="00F51877"/>
    <w:rsid w:val="00F52AEA"/>
    <w:rsid w:val="00F5439A"/>
    <w:rsid w:val="00F5664F"/>
    <w:rsid w:val="00F566FB"/>
    <w:rsid w:val="00F62CE8"/>
    <w:rsid w:val="00F65D83"/>
    <w:rsid w:val="00F66487"/>
    <w:rsid w:val="00F6708D"/>
    <w:rsid w:val="00F67E6B"/>
    <w:rsid w:val="00F71FDD"/>
    <w:rsid w:val="00F74A31"/>
    <w:rsid w:val="00F756EB"/>
    <w:rsid w:val="00F77638"/>
    <w:rsid w:val="00F80301"/>
    <w:rsid w:val="00F80E30"/>
    <w:rsid w:val="00F80FC4"/>
    <w:rsid w:val="00F82367"/>
    <w:rsid w:val="00F8693B"/>
    <w:rsid w:val="00F878C5"/>
    <w:rsid w:val="00F91CE3"/>
    <w:rsid w:val="00F96907"/>
    <w:rsid w:val="00F9699E"/>
    <w:rsid w:val="00F977B0"/>
    <w:rsid w:val="00FA0B61"/>
    <w:rsid w:val="00FA16CF"/>
    <w:rsid w:val="00FA26BB"/>
    <w:rsid w:val="00FA52EA"/>
    <w:rsid w:val="00FA666E"/>
    <w:rsid w:val="00FB0CC9"/>
    <w:rsid w:val="00FB4D92"/>
    <w:rsid w:val="00FB6019"/>
    <w:rsid w:val="00FC4574"/>
    <w:rsid w:val="00FD0875"/>
    <w:rsid w:val="00FD45B1"/>
    <w:rsid w:val="00FD566A"/>
    <w:rsid w:val="00FD61AB"/>
    <w:rsid w:val="00FD7CDD"/>
    <w:rsid w:val="00FE0FC0"/>
    <w:rsid w:val="00FE43D0"/>
    <w:rsid w:val="00FF01D0"/>
    <w:rsid w:val="00FF1EB5"/>
    <w:rsid w:val="00FF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2196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50671"/>
    <w:pPr>
      <w:widowControl w:val="0"/>
      <w:jc w:val="both"/>
    </w:pPr>
    <w:rPr>
      <w:rFonts w:eastAsia="ＭＳ ゴシック"/>
      <w:kern w:val="2"/>
      <w:sz w:val="21"/>
    </w:rPr>
  </w:style>
  <w:style w:type="paragraph" w:styleId="1">
    <w:name w:val="heading 1"/>
    <w:basedOn w:val="a0"/>
    <w:next w:val="a0"/>
    <w:qFormat/>
    <w:rsid w:val="00233378"/>
    <w:pPr>
      <w:keepNext/>
      <w:outlineLvl w:val="0"/>
    </w:pPr>
    <w:rPr>
      <w:rFonts w:ascii="Arial"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233378"/>
    <w:pPr>
      <w:tabs>
        <w:tab w:val="left" w:pos="1080"/>
        <w:tab w:val="left" w:pos="1800"/>
        <w:tab w:val="left" w:pos="2160"/>
      </w:tabs>
    </w:pPr>
    <w:rPr>
      <w:sz w:val="24"/>
    </w:rPr>
  </w:style>
  <w:style w:type="paragraph" w:styleId="2">
    <w:name w:val="Body Text 2"/>
    <w:basedOn w:val="a0"/>
    <w:rsid w:val="00233378"/>
    <w:pPr>
      <w:spacing w:line="280" w:lineRule="exact"/>
    </w:pPr>
    <w:rPr>
      <w:rFonts w:ascii="ＭＳ ゴシック" w:hAnsi="ＭＳ ゴシック"/>
      <w:sz w:val="22"/>
    </w:rPr>
  </w:style>
  <w:style w:type="paragraph" w:styleId="a5">
    <w:name w:val="Block Text"/>
    <w:basedOn w:val="a0"/>
    <w:rsid w:val="00233378"/>
    <w:pPr>
      <w:spacing w:line="120" w:lineRule="auto"/>
      <w:ind w:left="759" w:right="284" w:hanging="398"/>
    </w:pPr>
    <w:rPr>
      <w:rFonts w:hAnsi="ＭＳ 明朝"/>
      <w:sz w:val="22"/>
    </w:rPr>
  </w:style>
  <w:style w:type="paragraph" w:styleId="a6">
    <w:name w:val="Body Text Indent"/>
    <w:basedOn w:val="a0"/>
    <w:rsid w:val="00233378"/>
    <w:pPr>
      <w:autoSpaceDE w:val="0"/>
      <w:autoSpaceDN w:val="0"/>
      <w:adjustRightInd w:val="0"/>
      <w:spacing w:line="240" w:lineRule="atLeast"/>
      <w:ind w:left="759" w:hanging="398"/>
    </w:pPr>
    <w:rPr>
      <w:rFonts w:hAnsi="ＭＳ 明朝"/>
      <w:sz w:val="20"/>
    </w:rPr>
  </w:style>
  <w:style w:type="paragraph" w:styleId="3">
    <w:name w:val="Body Text 3"/>
    <w:basedOn w:val="a0"/>
    <w:rsid w:val="00233378"/>
    <w:pPr>
      <w:spacing w:line="120" w:lineRule="auto"/>
      <w:ind w:right="284"/>
    </w:pPr>
    <w:rPr>
      <w:rFonts w:hAnsi="ＭＳ 明朝"/>
      <w:snapToGrid w:val="0"/>
      <w:kern w:val="0"/>
      <w:sz w:val="24"/>
    </w:rPr>
  </w:style>
  <w:style w:type="paragraph" w:styleId="20">
    <w:name w:val="Body Text Indent 2"/>
    <w:basedOn w:val="a0"/>
    <w:rsid w:val="00233378"/>
    <w:pPr>
      <w:ind w:left="720" w:hanging="360"/>
    </w:pPr>
    <w:rPr>
      <w:sz w:val="20"/>
    </w:rPr>
  </w:style>
  <w:style w:type="paragraph" w:styleId="30">
    <w:name w:val="Body Text Indent 3"/>
    <w:basedOn w:val="a0"/>
    <w:rsid w:val="00233378"/>
    <w:pPr>
      <w:ind w:firstLine="261"/>
    </w:pPr>
    <w:rPr>
      <w:rFonts w:ascii="ＭＳ ゴシック"/>
      <w:color w:val="000000"/>
      <w:sz w:val="18"/>
    </w:rPr>
  </w:style>
  <w:style w:type="paragraph" w:styleId="a7">
    <w:name w:val="footer"/>
    <w:basedOn w:val="a0"/>
    <w:link w:val="a8"/>
    <w:uiPriority w:val="99"/>
    <w:rsid w:val="00233378"/>
    <w:pPr>
      <w:tabs>
        <w:tab w:val="center" w:pos="4252"/>
        <w:tab w:val="right" w:pos="8504"/>
      </w:tabs>
      <w:snapToGrid w:val="0"/>
    </w:pPr>
    <w:rPr>
      <w:rFonts w:ascii="ＭＳ 明朝"/>
      <w:sz w:val="24"/>
    </w:rPr>
  </w:style>
  <w:style w:type="paragraph" w:styleId="a9">
    <w:name w:val="Date"/>
    <w:basedOn w:val="a0"/>
    <w:next w:val="a0"/>
    <w:rsid w:val="00233378"/>
    <w:rPr>
      <w:rFonts w:eastAsia="ＭＳ 明朝"/>
    </w:rPr>
  </w:style>
  <w:style w:type="paragraph" w:styleId="aa">
    <w:name w:val="Closing"/>
    <w:basedOn w:val="a0"/>
    <w:next w:val="a0"/>
    <w:rsid w:val="00233378"/>
    <w:pPr>
      <w:jc w:val="right"/>
    </w:pPr>
    <w:rPr>
      <w:rFonts w:ascii="ＭＳ 明朝"/>
      <w:sz w:val="24"/>
    </w:rPr>
  </w:style>
  <w:style w:type="paragraph" w:customStyle="1" w:styleId="ab">
    <w:name w:val="見出しａ．次文"/>
    <w:basedOn w:val="a0"/>
    <w:rsid w:val="00233378"/>
    <w:pPr>
      <w:autoSpaceDN w:val="0"/>
      <w:ind w:left="388" w:firstLine="210"/>
    </w:pPr>
    <w:rPr>
      <w:rFonts w:ascii="ＭＳ 明朝" w:eastAsia="ＭＳ 明朝"/>
    </w:rPr>
  </w:style>
  <w:style w:type="paragraph" w:styleId="ac">
    <w:name w:val="footnote text"/>
    <w:basedOn w:val="a0"/>
    <w:semiHidden/>
    <w:rsid w:val="00233378"/>
    <w:pPr>
      <w:snapToGrid w:val="0"/>
      <w:jc w:val="left"/>
    </w:pPr>
  </w:style>
  <w:style w:type="character" w:styleId="ad">
    <w:name w:val="footnote reference"/>
    <w:semiHidden/>
    <w:rsid w:val="00233378"/>
    <w:rPr>
      <w:vertAlign w:val="superscript"/>
    </w:rPr>
  </w:style>
  <w:style w:type="character" w:styleId="ae">
    <w:name w:val="Hyperlink"/>
    <w:uiPriority w:val="99"/>
    <w:rsid w:val="00233378"/>
    <w:rPr>
      <w:color w:val="0000FF"/>
      <w:u w:val="single"/>
    </w:rPr>
  </w:style>
  <w:style w:type="paragraph" w:styleId="af">
    <w:name w:val="Document Map"/>
    <w:basedOn w:val="a0"/>
    <w:semiHidden/>
    <w:rsid w:val="00233378"/>
    <w:pPr>
      <w:shd w:val="clear" w:color="auto" w:fill="000080"/>
    </w:pPr>
    <w:rPr>
      <w:rFonts w:ascii="Arial" w:hAnsi="Arial"/>
    </w:rPr>
  </w:style>
  <w:style w:type="character" w:styleId="af0">
    <w:name w:val="page number"/>
    <w:basedOn w:val="a1"/>
    <w:rsid w:val="00233378"/>
  </w:style>
  <w:style w:type="paragraph" w:styleId="af1">
    <w:name w:val="header"/>
    <w:basedOn w:val="a0"/>
    <w:link w:val="af2"/>
    <w:uiPriority w:val="99"/>
    <w:rsid w:val="00233378"/>
    <w:pPr>
      <w:tabs>
        <w:tab w:val="center" w:pos="4252"/>
        <w:tab w:val="right" w:pos="8504"/>
      </w:tabs>
      <w:snapToGrid w:val="0"/>
    </w:pPr>
  </w:style>
  <w:style w:type="table" w:styleId="af3">
    <w:name w:val="Table Grid"/>
    <w:basedOn w:val="a2"/>
    <w:rsid w:val="008F07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0"/>
    <w:link w:val="af5"/>
    <w:uiPriority w:val="99"/>
    <w:semiHidden/>
    <w:rsid w:val="005F353D"/>
    <w:rPr>
      <w:rFonts w:ascii="Arial" w:hAnsi="Arial"/>
      <w:sz w:val="18"/>
      <w:szCs w:val="18"/>
    </w:rPr>
  </w:style>
  <w:style w:type="character" w:styleId="af6">
    <w:name w:val="annotation reference"/>
    <w:semiHidden/>
    <w:rsid w:val="0057184B"/>
    <w:rPr>
      <w:sz w:val="18"/>
      <w:szCs w:val="18"/>
    </w:rPr>
  </w:style>
  <w:style w:type="paragraph" w:styleId="af7">
    <w:name w:val="annotation text"/>
    <w:basedOn w:val="a0"/>
    <w:link w:val="af8"/>
    <w:semiHidden/>
    <w:rsid w:val="0057184B"/>
    <w:pPr>
      <w:jc w:val="left"/>
    </w:pPr>
    <w:rPr>
      <w:rFonts w:ascii="ＤＦ中丸ゴシック体" w:eastAsia="ＤＦ中丸ゴシック体"/>
      <w:szCs w:val="21"/>
    </w:rPr>
  </w:style>
  <w:style w:type="character" w:customStyle="1" w:styleId="af8">
    <w:name w:val="コメント文字列 (文字)"/>
    <w:link w:val="af7"/>
    <w:semiHidden/>
    <w:rsid w:val="0057184B"/>
    <w:rPr>
      <w:rFonts w:ascii="ＤＦ中丸ゴシック体" w:eastAsia="ＤＦ中丸ゴシック体"/>
      <w:kern w:val="2"/>
      <w:sz w:val="21"/>
      <w:szCs w:val="21"/>
    </w:rPr>
  </w:style>
  <w:style w:type="paragraph" w:styleId="af9">
    <w:name w:val="Revision"/>
    <w:hidden/>
    <w:uiPriority w:val="99"/>
    <w:semiHidden/>
    <w:rsid w:val="001C1776"/>
    <w:rPr>
      <w:rFonts w:eastAsia="ＭＳ ゴシック"/>
      <w:kern w:val="2"/>
      <w:sz w:val="21"/>
    </w:rPr>
  </w:style>
  <w:style w:type="numbering" w:customStyle="1" w:styleId="10">
    <w:name w:val="リストなし1"/>
    <w:next w:val="a3"/>
    <w:semiHidden/>
    <w:rsid w:val="00FB4D92"/>
  </w:style>
  <w:style w:type="paragraph" w:customStyle="1" w:styleId="afa">
    <w:name w:val="条文"/>
    <w:basedOn w:val="a0"/>
    <w:rsid w:val="00FB4D92"/>
    <w:pPr>
      <w:ind w:left="1418" w:right="227" w:firstLine="210"/>
    </w:pPr>
    <w:rPr>
      <w:rFonts w:ascii="ＭＳ ゴシック" w:hAnsi="ＭＳ 明朝"/>
      <w:sz w:val="22"/>
      <w:szCs w:val="21"/>
    </w:rPr>
  </w:style>
  <w:style w:type="paragraph" w:customStyle="1" w:styleId="afb">
    <w:name w:val="条文見出し"/>
    <w:basedOn w:val="a0"/>
    <w:rsid w:val="00FB4D92"/>
    <w:pPr>
      <w:ind w:left="1418" w:right="168"/>
    </w:pPr>
    <w:rPr>
      <w:rFonts w:ascii="ＭＳ ゴシック"/>
      <w:sz w:val="22"/>
      <w:szCs w:val="21"/>
    </w:rPr>
  </w:style>
  <w:style w:type="paragraph" w:styleId="4">
    <w:name w:val="index 4"/>
    <w:basedOn w:val="a0"/>
    <w:next w:val="a0"/>
    <w:autoRedefine/>
    <w:semiHidden/>
    <w:rsid w:val="00FB4D92"/>
    <w:pPr>
      <w:ind w:left="840" w:hanging="210"/>
    </w:pPr>
    <w:rPr>
      <w:rFonts w:eastAsia="ＤＦ中丸ゴシック体"/>
      <w:szCs w:val="21"/>
    </w:rPr>
  </w:style>
  <w:style w:type="paragraph" w:styleId="5">
    <w:name w:val="toc 5"/>
    <w:basedOn w:val="a0"/>
    <w:next w:val="a0"/>
    <w:autoRedefine/>
    <w:semiHidden/>
    <w:rsid w:val="00FB4D92"/>
    <w:pPr>
      <w:ind w:left="840"/>
    </w:pPr>
    <w:rPr>
      <w:rFonts w:eastAsia="ＤＦ中丸ゴシック体"/>
      <w:szCs w:val="21"/>
    </w:rPr>
  </w:style>
  <w:style w:type="table" w:customStyle="1" w:styleId="11">
    <w:name w:val="表 (格子)1"/>
    <w:basedOn w:val="a2"/>
    <w:next w:val="af3"/>
    <w:rsid w:val="00FB4D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annotation subject"/>
    <w:basedOn w:val="af7"/>
    <w:next w:val="af7"/>
    <w:link w:val="afd"/>
    <w:semiHidden/>
    <w:rsid w:val="00FB4D92"/>
    <w:rPr>
      <w:rFonts w:ascii="Century"/>
      <w:b/>
      <w:bCs/>
    </w:rPr>
  </w:style>
  <w:style w:type="character" w:customStyle="1" w:styleId="afd">
    <w:name w:val="コメント内容 (文字)"/>
    <w:link w:val="afc"/>
    <w:semiHidden/>
    <w:rsid w:val="00FB4D92"/>
    <w:rPr>
      <w:rFonts w:ascii="ＤＦ中丸ゴシック体" w:eastAsia="ＤＦ中丸ゴシック体"/>
      <w:b/>
      <w:bCs/>
      <w:kern w:val="2"/>
      <w:sz w:val="21"/>
      <w:szCs w:val="21"/>
    </w:rPr>
  </w:style>
  <w:style w:type="character" w:customStyle="1" w:styleId="af2">
    <w:name w:val="ヘッダー (文字)"/>
    <w:link w:val="af1"/>
    <w:rsid w:val="00FB4D92"/>
    <w:rPr>
      <w:rFonts w:eastAsia="ＭＳ ゴシック"/>
      <w:kern w:val="2"/>
      <w:sz w:val="21"/>
    </w:rPr>
  </w:style>
  <w:style w:type="paragraph" w:styleId="afe">
    <w:name w:val="No Spacing"/>
    <w:uiPriority w:val="1"/>
    <w:qFormat/>
    <w:rsid w:val="00FB4D92"/>
    <w:pPr>
      <w:widowControl w:val="0"/>
      <w:jc w:val="both"/>
    </w:pPr>
    <w:rPr>
      <w:rFonts w:eastAsia="ＤＦ中丸ゴシック体"/>
      <w:kern w:val="2"/>
      <w:sz w:val="21"/>
      <w:szCs w:val="21"/>
    </w:rPr>
  </w:style>
  <w:style w:type="character" w:customStyle="1" w:styleId="a8">
    <w:name w:val="フッター (文字)"/>
    <w:link w:val="a7"/>
    <w:uiPriority w:val="99"/>
    <w:rsid w:val="00FB4D92"/>
    <w:rPr>
      <w:rFonts w:ascii="ＭＳ 明朝" w:eastAsia="ＭＳ ゴシック"/>
      <w:kern w:val="2"/>
      <w:sz w:val="24"/>
    </w:rPr>
  </w:style>
  <w:style w:type="numbering" w:customStyle="1" w:styleId="21">
    <w:name w:val="リストなし2"/>
    <w:next w:val="a3"/>
    <w:semiHidden/>
    <w:rsid w:val="00B8031D"/>
  </w:style>
  <w:style w:type="table" w:customStyle="1" w:styleId="22">
    <w:name w:val="表 (格子)2"/>
    <w:basedOn w:val="a2"/>
    <w:next w:val="af3"/>
    <w:rsid w:val="00B803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
    <w:next w:val="a3"/>
    <w:semiHidden/>
    <w:rsid w:val="00011C64"/>
  </w:style>
  <w:style w:type="paragraph" w:styleId="aff">
    <w:name w:val="Note Heading"/>
    <w:basedOn w:val="a0"/>
    <w:next w:val="a0"/>
    <w:link w:val="aff0"/>
    <w:rsid w:val="00011C64"/>
    <w:pPr>
      <w:jc w:val="center"/>
    </w:pPr>
    <w:rPr>
      <w:rFonts w:ascii="ＭＳ ゴシック" w:eastAsia="ＤＦ平成ゴシック体W3" w:hAnsi="ＭＳ ゴシック"/>
    </w:rPr>
  </w:style>
  <w:style w:type="character" w:customStyle="1" w:styleId="aff0">
    <w:name w:val="記 (文字)"/>
    <w:basedOn w:val="a1"/>
    <w:link w:val="aff"/>
    <w:rsid w:val="00011C64"/>
    <w:rPr>
      <w:rFonts w:ascii="ＭＳ ゴシック" w:eastAsia="ＤＦ平成ゴシック体W3" w:hAnsi="ＭＳ ゴシック"/>
      <w:kern w:val="2"/>
      <w:sz w:val="21"/>
    </w:rPr>
  </w:style>
  <w:style w:type="paragraph" w:styleId="aff1">
    <w:name w:val="Plain Text"/>
    <w:basedOn w:val="a0"/>
    <w:link w:val="aff2"/>
    <w:rsid w:val="00011C64"/>
    <w:rPr>
      <w:rFonts w:ascii="ＭＳ 明朝" w:eastAsia="ＭＳ Ｐ明朝" w:hAnsi="Courier New"/>
      <w:color w:val="000000"/>
      <w:sz w:val="24"/>
    </w:rPr>
  </w:style>
  <w:style w:type="character" w:customStyle="1" w:styleId="aff2">
    <w:name w:val="書式なし (文字)"/>
    <w:basedOn w:val="a1"/>
    <w:link w:val="aff1"/>
    <w:rsid w:val="00011C64"/>
    <w:rPr>
      <w:rFonts w:ascii="ＭＳ 明朝" w:eastAsia="ＭＳ Ｐ明朝" w:hAnsi="Courier New"/>
      <w:color w:val="000000"/>
      <w:kern w:val="2"/>
      <w:sz w:val="24"/>
    </w:rPr>
  </w:style>
  <w:style w:type="paragraph" w:styleId="aff3">
    <w:name w:val="Salutation"/>
    <w:basedOn w:val="a0"/>
    <w:next w:val="a0"/>
    <w:link w:val="aff4"/>
    <w:rsid w:val="00011C64"/>
    <w:rPr>
      <w:rFonts w:ascii="ＭＳ ゴシック" w:eastAsia="ＤＦ平成ゴシック体W3" w:hAnsi="ＭＳ ゴシック"/>
    </w:rPr>
  </w:style>
  <w:style w:type="character" w:customStyle="1" w:styleId="aff4">
    <w:name w:val="挨拶文 (文字)"/>
    <w:basedOn w:val="a1"/>
    <w:link w:val="aff3"/>
    <w:rsid w:val="00011C64"/>
    <w:rPr>
      <w:rFonts w:ascii="ＭＳ ゴシック" w:eastAsia="ＤＦ平成ゴシック体W3" w:hAnsi="ＭＳ ゴシック"/>
      <w:kern w:val="2"/>
      <w:sz w:val="21"/>
    </w:rPr>
  </w:style>
  <w:style w:type="table" w:customStyle="1" w:styleId="32">
    <w:name w:val="表 (格子)3"/>
    <w:basedOn w:val="a2"/>
    <w:next w:val="af3"/>
    <w:rsid w:val="00011C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本文インデント 31"/>
    <w:basedOn w:val="a0"/>
    <w:rsid w:val="00011C64"/>
    <w:pPr>
      <w:adjustRightInd w:val="0"/>
      <w:ind w:left="224" w:firstLine="120"/>
      <w:textAlignment w:val="baseline"/>
    </w:pPr>
    <w:rPr>
      <w:rFonts w:ascii="ＭＳ 明朝" w:eastAsia="ＭＳ 明朝"/>
      <w:sz w:val="18"/>
    </w:rPr>
  </w:style>
  <w:style w:type="paragraph" w:styleId="a">
    <w:name w:val="List Bullet"/>
    <w:basedOn w:val="a0"/>
    <w:uiPriority w:val="99"/>
    <w:unhideWhenUsed/>
    <w:rsid w:val="00011C64"/>
    <w:pPr>
      <w:numPr>
        <w:numId w:val="29"/>
      </w:numPr>
      <w:contextualSpacing/>
    </w:pPr>
    <w:rPr>
      <w:rFonts w:ascii="ＭＳ ゴシック" w:eastAsia="ＤＦ平成ゴシック体W3" w:hAnsi="ＭＳ ゴシック"/>
    </w:rPr>
  </w:style>
  <w:style w:type="paragraph" w:customStyle="1" w:styleId="12">
    <w:name w:val="条文1"/>
    <w:basedOn w:val="a0"/>
    <w:rsid w:val="005630A4"/>
    <w:pPr>
      <w:ind w:left="1418" w:right="227" w:firstLine="210"/>
    </w:pPr>
    <w:rPr>
      <w:rFonts w:ascii="ＭＳ ゴシック" w:hAnsi="ＭＳ 明朝"/>
      <w:sz w:val="22"/>
      <w:szCs w:val="21"/>
    </w:rPr>
  </w:style>
  <w:style w:type="paragraph" w:customStyle="1" w:styleId="13">
    <w:name w:val="条文見出し1"/>
    <w:basedOn w:val="a0"/>
    <w:rsid w:val="005630A4"/>
    <w:pPr>
      <w:ind w:left="1418" w:right="168"/>
    </w:pPr>
    <w:rPr>
      <w:rFonts w:ascii="ＭＳ ゴシック"/>
      <w:sz w:val="22"/>
      <w:szCs w:val="21"/>
    </w:rPr>
  </w:style>
  <w:style w:type="character" w:customStyle="1" w:styleId="14">
    <w:name w:val="ヘッダー (文字)1"/>
    <w:rsid w:val="005630A4"/>
    <w:rPr>
      <w:rFonts w:eastAsia="ＤＦ中丸ゴシック体"/>
      <w:kern w:val="2"/>
      <w:sz w:val="21"/>
      <w:szCs w:val="21"/>
    </w:rPr>
  </w:style>
  <w:style w:type="character" w:customStyle="1" w:styleId="15">
    <w:name w:val="コメント文字列 (文字)1"/>
    <w:semiHidden/>
    <w:rsid w:val="005630A4"/>
    <w:rPr>
      <w:rFonts w:ascii="ＭＳ ゴシック" w:eastAsia="ＤＦ平成ゴシック体W3" w:hAnsi="ＭＳ ゴシック"/>
      <w:kern w:val="2"/>
      <w:sz w:val="21"/>
    </w:rPr>
  </w:style>
  <w:style w:type="paragraph" w:customStyle="1" w:styleId="16">
    <w:name w:val="見出しａ．次文1"/>
    <w:basedOn w:val="a0"/>
    <w:rsid w:val="005630A4"/>
    <w:pPr>
      <w:autoSpaceDN w:val="0"/>
      <w:ind w:left="388" w:firstLine="210"/>
    </w:pPr>
    <w:rPr>
      <w:rFonts w:ascii="ＭＳ 明朝" w:eastAsia="ＭＳ 明朝" w:hAnsi="ＭＳ ゴシック"/>
    </w:rPr>
  </w:style>
  <w:style w:type="character" w:customStyle="1" w:styleId="23">
    <w:name w:val="ヘッダー (文字)2"/>
    <w:basedOn w:val="a1"/>
    <w:uiPriority w:val="99"/>
    <w:rsid w:val="005630A4"/>
    <w:rPr>
      <w:rFonts w:ascii="Century" w:eastAsia="ＭＳ ゴシック" w:hAnsi="Century" w:cs="Times New Roman"/>
      <w:szCs w:val="20"/>
    </w:rPr>
  </w:style>
  <w:style w:type="character" w:customStyle="1" w:styleId="17">
    <w:name w:val="フッター (文字)1"/>
    <w:basedOn w:val="a1"/>
    <w:uiPriority w:val="99"/>
    <w:rsid w:val="005630A4"/>
    <w:rPr>
      <w:rFonts w:ascii="Century" w:eastAsia="ＭＳ ゴシック" w:hAnsi="Century" w:cs="Times New Roman"/>
      <w:szCs w:val="20"/>
    </w:rPr>
  </w:style>
  <w:style w:type="paragraph" w:styleId="Web">
    <w:name w:val="Normal (Web)"/>
    <w:basedOn w:val="a0"/>
    <w:uiPriority w:val="99"/>
    <w:semiHidden/>
    <w:unhideWhenUsed/>
    <w:rsid w:val="005630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f5">
    <w:name w:val="吹き出し (文字)"/>
    <w:basedOn w:val="a1"/>
    <w:link w:val="af4"/>
    <w:uiPriority w:val="99"/>
    <w:semiHidden/>
    <w:rsid w:val="005630A4"/>
    <w:rPr>
      <w:rFonts w:ascii="Arial" w:eastAsia="ＭＳ ゴシック" w:hAnsi="Arial"/>
      <w:kern w:val="2"/>
      <w:sz w:val="18"/>
      <w:szCs w:val="18"/>
    </w:rPr>
  </w:style>
  <w:style w:type="character" w:customStyle="1" w:styleId="33">
    <w:name w:val="ヘッダー (文字)3"/>
    <w:basedOn w:val="a1"/>
    <w:uiPriority w:val="99"/>
    <w:rsid w:val="005630A4"/>
    <w:rPr>
      <w:rFonts w:ascii="Century" w:eastAsia="ＭＳ ゴシック" w:hAnsi="Century" w:cs="Times New Roman"/>
      <w:szCs w:val="20"/>
    </w:rPr>
  </w:style>
  <w:style w:type="character" w:customStyle="1" w:styleId="24">
    <w:name w:val="フッター (文字)2"/>
    <w:basedOn w:val="a1"/>
    <w:uiPriority w:val="99"/>
    <w:rsid w:val="005630A4"/>
    <w:rPr>
      <w:rFonts w:ascii="Century" w:eastAsia="ＭＳ ゴシック" w:hAnsi="Century" w:cs="Times New Roman"/>
      <w:szCs w:val="20"/>
    </w:rPr>
  </w:style>
  <w:style w:type="character" w:customStyle="1" w:styleId="18">
    <w:name w:val="吹き出し (文字)1"/>
    <w:basedOn w:val="a1"/>
    <w:uiPriority w:val="99"/>
    <w:semiHidden/>
    <w:rsid w:val="005630A4"/>
    <w:rPr>
      <w:rFonts w:asciiTheme="majorHAnsi" w:eastAsiaTheme="majorEastAsia" w:hAnsiTheme="majorHAnsi" w:cstheme="majorBidi"/>
      <w:sz w:val="18"/>
      <w:szCs w:val="18"/>
    </w:rPr>
  </w:style>
  <w:style w:type="paragraph" w:customStyle="1" w:styleId="Default">
    <w:name w:val="Default"/>
    <w:rsid w:val="005630A4"/>
    <w:pPr>
      <w:widowControl w:val="0"/>
      <w:autoSpaceDE w:val="0"/>
      <w:autoSpaceDN w:val="0"/>
      <w:adjustRightInd w:val="0"/>
    </w:pPr>
    <w:rPr>
      <w:rFonts w:ascii="ＭＳ" w:eastAsia="ＭＳ" w:cs="ＭＳ"/>
      <w:color w:val="000000"/>
      <w:sz w:val="24"/>
      <w:szCs w:val="24"/>
    </w:rPr>
  </w:style>
  <w:style w:type="paragraph" w:styleId="aff5">
    <w:name w:val="List Paragraph"/>
    <w:basedOn w:val="a0"/>
    <w:uiPriority w:val="34"/>
    <w:qFormat/>
    <w:rsid w:val="005630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235123">
      <w:bodyDiv w:val="1"/>
      <w:marLeft w:val="0"/>
      <w:marRight w:val="0"/>
      <w:marTop w:val="0"/>
      <w:marBottom w:val="0"/>
      <w:divBdr>
        <w:top w:val="none" w:sz="0" w:space="0" w:color="auto"/>
        <w:left w:val="none" w:sz="0" w:space="0" w:color="auto"/>
        <w:bottom w:val="none" w:sz="0" w:space="0" w:color="auto"/>
        <w:right w:val="none" w:sz="0" w:space="0" w:color="auto"/>
      </w:divBdr>
    </w:div>
    <w:div w:id="1719469241">
      <w:bodyDiv w:val="1"/>
      <w:marLeft w:val="0"/>
      <w:marRight w:val="0"/>
      <w:marTop w:val="0"/>
      <w:marBottom w:val="0"/>
      <w:divBdr>
        <w:top w:val="none" w:sz="0" w:space="0" w:color="auto"/>
        <w:left w:val="none" w:sz="0" w:space="0" w:color="auto"/>
        <w:bottom w:val="none" w:sz="0" w:space="0" w:color="auto"/>
        <w:right w:val="none" w:sz="0" w:space="0" w:color="auto"/>
      </w:divBdr>
      <w:divsChild>
        <w:div w:id="592518599">
          <w:marLeft w:val="0"/>
          <w:marRight w:val="0"/>
          <w:marTop w:val="0"/>
          <w:marBottom w:val="0"/>
          <w:divBdr>
            <w:top w:val="none" w:sz="0" w:space="0" w:color="auto"/>
            <w:left w:val="none" w:sz="0" w:space="0" w:color="auto"/>
            <w:bottom w:val="none" w:sz="0" w:space="0" w:color="auto"/>
            <w:right w:val="none" w:sz="0" w:space="0" w:color="auto"/>
          </w:divBdr>
        </w:div>
        <w:div w:id="1231312624">
          <w:marLeft w:val="0"/>
          <w:marRight w:val="0"/>
          <w:marTop w:val="0"/>
          <w:marBottom w:val="0"/>
          <w:divBdr>
            <w:top w:val="none" w:sz="0" w:space="0" w:color="auto"/>
            <w:left w:val="none" w:sz="0" w:space="0" w:color="auto"/>
            <w:bottom w:val="none" w:sz="0" w:space="0" w:color="auto"/>
            <w:right w:val="none" w:sz="0" w:space="0" w:color="auto"/>
          </w:divBdr>
        </w:div>
        <w:div w:id="1832792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4C489-49F5-4C1C-9266-03B86605B18D}">
  <ds:schemaRefs>
    <ds:schemaRef ds:uri="http://schemas.openxmlformats.org/officeDocument/2006/bibliography"/>
  </ds:schemaRefs>
</ds:datastoreItem>
</file>

<file path=docMetadata/LabelInfo.xml><?xml version="1.0" encoding="utf-8"?>
<clbl:labelList xmlns:clbl="http://schemas.microsoft.com/office/2020/mipLabelMetadata">
  <clbl:label id="{d600488c-7ccf-4edd-a905-7f03651c54eb}" enabled="1" method="Privileged" siteId="{7362b583-b1a3-45d8-ae7a-243240f03c8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2553</Words>
  <Characters>191</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2025-10-30T07:28:00Z</dcterms:created>
  <dcterms:modified xsi:type="dcterms:W3CDTF">2025-12-15T06:32:00Z</dcterms:modified>
</cp:coreProperties>
</file>