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5835A" w14:textId="7004C4E6" w:rsidR="00EC3577" w:rsidRPr="00A614FF" w:rsidRDefault="008F2EB2" w:rsidP="00ED332D">
      <w:pPr>
        <w:ind w:leftChars="-143" w:left="-300"/>
        <w:rPr>
          <w:rFonts w:asciiTheme="minorEastAsia" w:eastAsiaTheme="minorEastAsia" w:hAnsiTheme="minorEastAsia"/>
          <w:sz w:val="22"/>
        </w:rPr>
      </w:pPr>
      <w:r>
        <w:rPr>
          <w:rFonts w:asciiTheme="minorEastAsia" w:eastAsiaTheme="minorEastAsia" w:hAnsiTheme="minorEastAsia"/>
          <w:noProof/>
          <w:sz w:val="22"/>
        </w:rPr>
        <mc:AlternateContent>
          <mc:Choice Requires="wpg">
            <w:drawing>
              <wp:anchor distT="0" distB="0" distL="114300" distR="114300" simplePos="0" relativeHeight="251671552" behindDoc="0" locked="0" layoutInCell="1" allowOverlap="1" wp14:anchorId="389C2E1D" wp14:editId="3567F3E7">
                <wp:simplePos x="0" y="0"/>
                <wp:positionH relativeFrom="column">
                  <wp:posOffset>5378450</wp:posOffset>
                </wp:positionH>
                <wp:positionV relativeFrom="paragraph">
                  <wp:posOffset>-589280</wp:posOffset>
                </wp:positionV>
                <wp:extent cx="1426845" cy="753110"/>
                <wp:effectExtent l="2540" t="0" r="0" b="635"/>
                <wp:wrapNone/>
                <wp:docPr id="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845" cy="753110"/>
                          <a:chOff x="10028" y="-42"/>
                          <a:chExt cx="2247" cy="1186"/>
                        </a:xfrm>
                      </wpg:grpSpPr>
                      <wps:wsp>
                        <wps:cNvPr id="8" name="Rectangle 56"/>
                        <wps:cNvSpPr>
                          <a:spLocks noChangeArrowheads="1"/>
                        </wps:cNvSpPr>
                        <wps:spPr bwMode="auto">
                          <a:xfrm>
                            <a:off x="10028" y="-42"/>
                            <a:ext cx="2247"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 name="Text Box 57"/>
                        <wps:cNvSpPr txBox="1">
                          <a:spLocks noChangeArrowheads="1"/>
                        </wps:cNvSpPr>
                        <wps:spPr bwMode="auto">
                          <a:xfrm>
                            <a:off x="10217" y="244"/>
                            <a:ext cx="1176" cy="757"/>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5B72B" w14:textId="77777777" w:rsidR="00165DD7" w:rsidRPr="00AC0CEF" w:rsidRDefault="00165DD7" w:rsidP="00A363CC">
                              <w:pPr>
                                <w:rPr>
                                  <w:rFonts w:ascii="OCRB" w:hAnsi="OCRB"/>
                                  <w:bCs/>
                                  <w:spacing w:val="-20"/>
                                  <w:sz w:val="24"/>
                                  <w:szCs w:val="24"/>
                                </w:rPr>
                              </w:pPr>
                              <w:r w:rsidRPr="00EF5C11">
                                <w:rPr>
                                  <w:rFonts w:ascii="OCRB" w:hAnsi="OCRB"/>
                                  <w:bCs/>
                                  <w:spacing w:val="-20"/>
                                  <w:sz w:val="24"/>
                                  <w:szCs w:val="24"/>
                                </w:rPr>
                                <w:t>4207600</w:t>
                              </w:r>
                            </w:p>
                          </w:txbxContent>
                        </wps:txbx>
                        <wps:bodyPr rot="0" vert="horz" wrap="square" lIns="0" tIns="10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C2E1D" id="Group 55" o:spid="_x0000_s1026" style="position:absolute;left:0;text-align:left;margin-left:423.5pt;margin-top:-46.4pt;width:112.35pt;height:59.3pt;z-index:251671552" coordorigin="10028,-42" coordsize="2247,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">
                <v:rect id="Rectangle 56" o:spid="_x0000_s1027" style="position:absolute;left:10028;top:-42;width:224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" stroked="f">
                  <v:textbox inset="5.85pt,.7pt,5.85pt,.7pt"/>
                </v:rect>
                <v:shapetype id="_x0000_t202" coordsize="21600,21600" o:spt="202" path="m,l,21600r21600,l21600,xe">
                  <v:stroke joinstyle="miter"/>
                  <v:path gradientshapeok="t" o:connecttype="rect"/>
                </v:shapetype>
                <v:shape id="Text Box 57" o:spid="_x0000_s1028" type="#_x0000_t202" style="position:absolute;left:10217;top:244;width:117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" filled="f" fillcolor="aqua" stroked="f">
                  <v:textbox inset="0,3mm,0,0">
                    <w:txbxContent>
                      <w:p w14:paraId="5A85B72B" w14:textId="77777777" w:rsidR="00165DD7" w:rsidRPr="00AC0CEF" w:rsidRDefault="00165DD7" w:rsidP="00A363CC">
                        <w:pPr>
                          <w:rPr>
                            <w:rFonts w:ascii="OCRB" w:hAnsi="OCRB"/>
                            <w:bCs/>
                            <w:spacing w:val="-20"/>
                            <w:sz w:val="24"/>
                            <w:szCs w:val="24"/>
                          </w:rPr>
                        </w:pPr>
                        <w:r w:rsidRPr="00EF5C11">
                          <w:rPr>
                            <w:rFonts w:ascii="OCRB" w:hAnsi="OCRB"/>
                            <w:bCs/>
                            <w:spacing w:val="-20"/>
                            <w:sz w:val="24"/>
                            <w:szCs w:val="24"/>
                          </w:rPr>
                          <w:t>4207600</w:t>
                        </w:r>
                      </w:p>
                    </w:txbxContent>
                  </v:textbox>
                </v:shape>
              </v:group>
            </w:pict>
          </mc:Fallback>
        </mc:AlternateContent>
      </w:r>
      <w:r w:rsidR="00810155" w:rsidRPr="00A614FF">
        <w:rPr>
          <w:rFonts w:asciiTheme="minorEastAsia" w:eastAsiaTheme="minorEastAsia" w:hAnsiTheme="minorEastAsia" w:hint="eastAsia"/>
          <w:sz w:val="22"/>
        </w:rPr>
        <w:t>ＳＯＭＰＯ</w:t>
      </w:r>
      <w:r w:rsidR="00E23AE4" w:rsidRPr="00A614FF">
        <w:rPr>
          <w:rFonts w:asciiTheme="minorEastAsia" w:eastAsiaTheme="minorEastAsia" w:hAnsiTheme="minorEastAsia" w:hint="eastAsia"/>
          <w:sz w:val="22"/>
        </w:rPr>
        <w:t>ひまわり</w:t>
      </w:r>
      <w:r w:rsidR="00EC3577" w:rsidRPr="00A614FF">
        <w:rPr>
          <w:rFonts w:asciiTheme="minorEastAsia" w:eastAsiaTheme="minorEastAsia" w:hAnsiTheme="minorEastAsia" w:hint="eastAsia"/>
          <w:sz w:val="22"/>
        </w:rPr>
        <w:t xml:space="preserve">生命保険株式会社 </w:t>
      </w:r>
      <w:r w:rsidR="00351E21" w:rsidRPr="00A614FF">
        <w:rPr>
          <w:rFonts w:asciiTheme="minorEastAsia" w:eastAsiaTheme="minorEastAsia" w:hAnsiTheme="minorEastAsia" w:hint="eastAsia"/>
          <w:sz w:val="22"/>
        </w:rPr>
        <w:t xml:space="preserve"> </w:t>
      </w:r>
      <w:r w:rsidR="00D026B5" w:rsidRPr="00A614FF">
        <w:rPr>
          <w:rFonts w:asciiTheme="minorEastAsia" w:eastAsiaTheme="minorEastAsia" w:hAnsiTheme="minorEastAsia" w:hint="eastAsia"/>
          <w:sz w:val="22"/>
        </w:rPr>
        <w:t>宛</w:t>
      </w:r>
      <w:r w:rsidR="001542F7" w:rsidRPr="00A614FF">
        <w:rPr>
          <w:rFonts w:asciiTheme="minorEastAsia" w:eastAsiaTheme="minorEastAsia" w:hAnsiTheme="minorEastAsia" w:hint="eastAsia"/>
          <w:sz w:val="22"/>
        </w:rPr>
        <w:t xml:space="preserve">　</w:t>
      </w:r>
    </w:p>
    <w:p w14:paraId="00DCC30E" w14:textId="77777777" w:rsidR="00EC3577" w:rsidRPr="00A614FF" w:rsidRDefault="00EC3577" w:rsidP="00AA1E45">
      <w:pPr>
        <w:jc w:val="center"/>
        <w:rPr>
          <w:rFonts w:asciiTheme="minorEastAsia" w:eastAsiaTheme="minorEastAsia" w:hAnsiTheme="minorEastAsia"/>
          <w:sz w:val="16"/>
        </w:rPr>
      </w:pPr>
    </w:p>
    <w:p w14:paraId="30339BC5" w14:textId="520A652B" w:rsidR="00EC3577" w:rsidRPr="00A614FF" w:rsidRDefault="00862354" w:rsidP="00862354">
      <w:pPr>
        <w:spacing w:line="280" w:lineRule="exact"/>
        <w:ind w:leftChars="-270" w:left="-567" w:rightChars="-394" w:right="-827"/>
        <w:jc w:val="center"/>
        <w:rPr>
          <w:rFonts w:asciiTheme="minorEastAsia" w:eastAsiaTheme="minorEastAsia" w:hAnsiTheme="minorEastAsia"/>
          <w:sz w:val="20"/>
        </w:rPr>
      </w:pPr>
      <w:r w:rsidRPr="00A614FF">
        <w:rPr>
          <w:rFonts w:asciiTheme="minorEastAsia" w:eastAsiaTheme="minorEastAsia" w:hAnsiTheme="minorEastAsia" w:hint="eastAsia"/>
          <w:b/>
          <w:sz w:val="28"/>
        </w:rPr>
        <w:t>料率／健康ステージ変更承諾書（復活用）</w:t>
      </w:r>
      <w:r w:rsidR="001E69F7" w:rsidRPr="00A614FF">
        <w:rPr>
          <w:rFonts w:asciiTheme="minorEastAsia" w:eastAsiaTheme="minorEastAsia" w:hAnsiTheme="minorEastAsia" w:hint="eastAsia"/>
          <w:sz w:val="20"/>
        </w:rPr>
        <w:t>（新会社・旧ひまわり契約用）</w:t>
      </w:r>
    </w:p>
    <w:p w14:paraId="46EBAA6F" w14:textId="77777777" w:rsidR="00C209B8" w:rsidRPr="00A614FF" w:rsidRDefault="00C209B8" w:rsidP="00C209B8">
      <w:pPr>
        <w:spacing w:line="280" w:lineRule="exact"/>
        <w:rPr>
          <w:rFonts w:asciiTheme="minorEastAsia" w:eastAsiaTheme="minorEastAsia" w:hAnsiTheme="minorEastAsia"/>
          <w:sz w:val="20"/>
        </w:rPr>
      </w:pPr>
    </w:p>
    <w:tbl>
      <w:tblPr>
        <w:tblStyle w:val="a8"/>
        <w:tblpPr w:leftFromText="142" w:rightFromText="142" w:vertAnchor="text" w:horzAnchor="margin" w:tblpYSpec="center"/>
        <w:tblW w:w="0" w:type="auto"/>
        <w:tblLook w:val="04A0" w:firstRow="1" w:lastRow="0" w:firstColumn="1" w:lastColumn="0" w:noHBand="0" w:noVBand="1"/>
      </w:tblPr>
      <w:tblGrid>
        <w:gridCol w:w="1526"/>
        <w:gridCol w:w="3260"/>
      </w:tblGrid>
      <w:tr w:rsidR="00A614FF" w:rsidRPr="00A614FF" w14:paraId="692E3709" w14:textId="77777777" w:rsidTr="00FB7BC1">
        <w:trPr>
          <w:trHeight w:val="416"/>
        </w:trPr>
        <w:tc>
          <w:tcPr>
            <w:tcW w:w="1526" w:type="dxa"/>
            <w:vAlign w:val="center"/>
          </w:tcPr>
          <w:p w14:paraId="59F64FCF" w14:textId="77777777" w:rsidR="00FB7BC1" w:rsidRPr="00A614FF" w:rsidRDefault="00FB7BC1" w:rsidP="00FB7BC1">
            <w:pPr>
              <w:rPr>
                <w:rFonts w:asciiTheme="minorEastAsia" w:eastAsiaTheme="minorEastAsia" w:hAnsiTheme="minorEastAsia"/>
                <w:sz w:val="22"/>
                <w:szCs w:val="22"/>
              </w:rPr>
            </w:pPr>
            <w:r w:rsidRPr="00A614FF">
              <w:rPr>
                <w:rFonts w:asciiTheme="minorEastAsia" w:eastAsiaTheme="minorEastAsia" w:hAnsiTheme="minorEastAsia" w:hint="eastAsia"/>
                <w:sz w:val="22"/>
                <w:szCs w:val="22"/>
              </w:rPr>
              <w:t>証券番号</w:t>
            </w:r>
          </w:p>
        </w:tc>
        <w:tc>
          <w:tcPr>
            <w:tcW w:w="3260" w:type="dxa"/>
          </w:tcPr>
          <w:p w14:paraId="59609482" w14:textId="77777777" w:rsidR="00FB7BC1" w:rsidRPr="00A614FF" w:rsidRDefault="00FB7BC1" w:rsidP="00FB7BC1">
            <w:pPr>
              <w:rPr>
                <w:rFonts w:asciiTheme="minorEastAsia" w:eastAsiaTheme="minorEastAsia" w:hAnsiTheme="minorEastAsia"/>
                <w:sz w:val="16"/>
              </w:rPr>
            </w:pPr>
          </w:p>
        </w:tc>
      </w:tr>
    </w:tbl>
    <w:p w14:paraId="2D023F1E" w14:textId="77777777" w:rsidR="00C209B8" w:rsidRPr="00A614FF" w:rsidRDefault="00C209B8" w:rsidP="00C209B8">
      <w:pPr>
        <w:spacing w:line="280" w:lineRule="exact"/>
        <w:rPr>
          <w:rFonts w:asciiTheme="minorEastAsia" w:eastAsiaTheme="minorEastAsia" w:hAnsiTheme="minorEastAsia"/>
          <w:b/>
          <w:sz w:val="20"/>
        </w:rPr>
      </w:pPr>
    </w:p>
    <w:p w14:paraId="4A3C3C7D" w14:textId="77777777" w:rsidR="00EC3577" w:rsidRPr="00A614FF" w:rsidRDefault="00EC3577" w:rsidP="0009626A">
      <w:pPr>
        <w:spacing w:line="60" w:lineRule="exact"/>
        <w:rPr>
          <w:rFonts w:asciiTheme="minorEastAsia" w:eastAsiaTheme="minorEastAsia" w:hAnsiTheme="minorEastAsia"/>
        </w:rPr>
      </w:pPr>
    </w:p>
    <w:tbl>
      <w:tblPr>
        <w:tblW w:w="9694" w:type="dxa"/>
        <w:jc w:val="center"/>
        <w:tblLayout w:type="fixed"/>
        <w:tblCellMar>
          <w:left w:w="99" w:type="dxa"/>
          <w:right w:w="99" w:type="dxa"/>
        </w:tblCellMar>
        <w:tblLook w:val="0600" w:firstRow="0" w:lastRow="0" w:firstColumn="0" w:lastColumn="0" w:noHBand="1" w:noVBand="1"/>
      </w:tblPr>
      <w:tblGrid>
        <w:gridCol w:w="9694"/>
      </w:tblGrid>
      <w:tr w:rsidR="00A614FF" w:rsidRPr="00A614FF" w14:paraId="6ECB4C15" w14:textId="77777777" w:rsidTr="00B20327">
        <w:trPr>
          <w:cantSplit/>
          <w:trHeight w:val="5386"/>
          <w:jc w:val="center"/>
        </w:trPr>
        <w:tc>
          <w:tcPr>
            <w:tcW w:w="9694" w:type="dxa"/>
            <w:vAlign w:val="center"/>
          </w:tcPr>
          <w:p w14:paraId="28FD202D" w14:textId="77777777" w:rsidR="00C209B8" w:rsidRPr="00A614FF" w:rsidRDefault="00C209B8" w:rsidP="0009626A">
            <w:pPr>
              <w:pStyle w:val="a3"/>
              <w:spacing w:line="240" w:lineRule="exact"/>
              <w:rPr>
                <w:rFonts w:asciiTheme="minorEastAsia" w:eastAsiaTheme="minorEastAsia" w:hAnsiTheme="minorEastAsia"/>
                <w:sz w:val="20"/>
              </w:rPr>
            </w:pPr>
            <w:r w:rsidRPr="00A614FF">
              <w:rPr>
                <w:rFonts w:asciiTheme="minorEastAsia" w:eastAsiaTheme="minorEastAsia" w:hAnsiTheme="minorEastAsia" w:hint="eastAsia"/>
                <w:sz w:val="20"/>
              </w:rPr>
              <w:t>上記生命保険契約について、契約内容を</w:t>
            </w:r>
            <w:r w:rsidR="00165DD7" w:rsidRPr="00A614FF">
              <w:rPr>
                <w:rFonts w:asciiTheme="minorEastAsia" w:eastAsiaTheme="minorEastAsia" w:hAnsiTheme="minorEastAsia" w:hint="eastAsia"/>
                <w:sz w:val="20"/>
              </w:rPr>
              <w:t>以下</w:t>
            </w:r>
            <w:r w:rsidRPr="00A614FF">
              <w:rPr>
                <w:rFonts w:asciiTheme="minorEastAsia" w:eastAsiaTheme="minorEastAsia" w:hAnsiTheme="minorEastAsia" w:hint="eastAsia"/>
                <w:sz w:val="20"/>
              </w:rPr>
              <w:t>のとおり変更することを承諾いたします。</w:t>
            </w:r>
          </w:p>
          <w:p w14:paraId="11C83053" w14:textId="77777777" w:rsidR="00C209B8" w:rsidRPr="00A614FF" w:rsidRDefault="00C209B8" w:rsidP="0009626A">
            <w:pPr>
              <w:pStyle w:val="a3"/>
              <w:spacing w:line="240" w:lineRule="exact"/>
              <w:rPr>
                <w:rFonts w:asciiTheme="minorEastAsia" w:eastAsiaTheme="minorEastAsia" w:hAnsiTheme="minorEastAsia"/>
                <w:sz w:val="20"/>
              </w:rPr>
            </w:pPr>
            <w:r w:rsidRPr="00A614FF">
              <w:rPr>
                <w:rFonts w:asciiTheme="minorEastAsia" w:eastAsiaTheme="minorEastAsia" w:hAnsiTheme="minorEastAsia" w:hint="eastAsia"/>
                <w:sz w:val="20"/>
              </w:rPr>
              <w:t>あわせて、当承諾書に記載の説明事項を確認し、保険契約に関する個人情報の取扱に、被保険者とともに同意します。</w:t>
            </w:r>
          </w:p>
          <w:p w14:paraId="47F288B0" w14:textId="0DAB4DCC" w:rsidR="00C209B8" w:rsidRPr="00A614FF" w:rsidRDefault="008F2EB2">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14:anchorId="5AA1EEE4" wp14:editId="369F05B9">
                      <wp:simplePos x="0" y="0"/>
                      <wp:positionH relativeFrom="column">
                        <wp:posOffset>4312285</wp:posOffset>
                      </wp:positionH>
                      <wp:positionV relativeFrom="paragraph">
                        <wp:posOffset>-6350</wp:posOffset>
                      </wp:positionV>
                      <wp:extent cx="1120140" cy="199390"/>
                      <wp:effectExtent l="635" t="3810" r="3175" b="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D005" w14:textId="77777777" w:rsidR="00165DD7" w:rsidRPr="0079314D" w:rsidRDefault="00165DD7" w:rsidP="00032B57">
                                  <w:pPr>
                                    <w:jc w:val="center"/>
                                    <w:rPr>
                                      <w:rFonts w:ascii="ＭＳ ゴシック" w:eastAsia="ＭＳ ゴシック" w:hAnsi="ＭＳ ゴシック"/>
                                      <w:sz w:val="16"/>
                                      <w:szCs w:val="16"/>
                                    </w:rPr>
                                  </w:pPr>
                                  <w:r w:rsidRPr="0079314D">
                                    <w:rPr>
                                      <w:rFonts w:ascii="ＭＳ ゴシック" w:eastAsia="ＭＳ ゴシック" w:hAnsi="ＭＳ ゴシック" w:hint="eastAsia"/>
                                      <w:sz w:val="16"/>
                                      <w:szCs w:val="16"/>
                                    </w:rPr>
                                    <w:t>法人契約者印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1EEE4" id="Text Box 63" o:spid="_x0000_s1029" type="#_x0000_t202" style="position:absolute;left:0;text-align:left;margin-left:339.55pt;margin-top:-.5pt;width:88.2pt;height:1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" filled="f" stroked="f">
                      <v:textbox inset="5.85pt,.7pt,5.85pt,.7pt">
                        <w:txbxContent>
                          <w:p w14:paraId="2500D005" w14:textId="77777777" w:rsidR="00165DD7" w:rsidRPr="0079314D" w:rsidRDefault="00165DD7" w:rsidP="00032B57">
                            <w:pPr>
                              <w:jc w:val="center"/>
                              <w:rPr>
                                <w:rFonts w:ascii="ＭＳ ゴシック" w:eastAsia="ＭＳ ゴシック" w:hAnsi="ＭＳ ゴシック"/>
                                <w:sz w:val="16"/>
                                <w:szCs w:val="16"/>
                              </w:rPr>
                            </w:pPr>
                            <w:r w:rsidRPr="0079314D">
                              <w:rPr>
                                <w:rFonts w:ascii="ＭＳ ゴシック" w:eastAsia="ＭＳ ゴシック" w:hAnsi="ＭＳ ゴシック" w:hint="eastAsia"/>
                                <w:sz w:val="16"/>
                                <w:szCs w:val="16"/>
                              </w:rPr>
                              <w:t>法人契約者印</w:t>
                            </w:r>
                          </w:p>
                        </w:txbxContent>
                      </v:textbox>
                    </v:shape>
                  </w:pict>
                </mc:Fallback>
              </mc:AlternateContent>
            </w:r>
          </w:p>
          <w:p w14:paraId="3E72AC0B" w14:textId="1B0F3464" w:rsidR="00C209B8" w:rsidRPr="00A614FF" w:rsidRDefault="008F2EB2">
            <w:pPr>
              <w:rPr>
                <w:rFonts w:asciiTheme="minorEastAsia" w:eastAsiaTheme="minorEastAsia" w:hAnsiTheme="minorEastAsia"/>
                <w:sz w:val="20"/>
                <w:u w:val="single"/>
              </w:rPr>
            </w:pPr>
            <w:r>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1156914C" wp14:editId="4B0F0A69">
                      <wp:simplePos x="0" y="0"/>
                      <wp:positionH relativeFrom="column">
                        <wp:posOffset>4658360</wp:posOffset>
                      </wp:positionH>
                      <wp:positionV relativeFrom="paragraph">
                        <wp:posOffset>127635</wp:posOffset>
                      </wp:positionV>
                      <wp:extent cx="454025" cy="399415"/>
                      <wp:effectExtent l="3810" t="0" r="0" b="444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93BC2" w14:textId="77777777" w:rsidR="00165DD7" w:rsidRPr="006D2782" w:rsidRDefault="00165DD7" w:rsidP="006D2782">
                                  <w:pPr>
                                    <w:jc w:val="center"/>
                                    <w:rPr>
                                      <w:color w:val="808080" w:themeColor="background1" w:themeShade="80"/>
                                      <w:sz w:val="14"/>
                                      <w:szCs w:val="14"/>
                                    </w:rPr>
                                  </w:pPr>
                                  <w:r w:rsidRPr="006D2782">
                                    <w:rPr>
                                      <w:rFonts w:hint="eastAsia"/>
                                      <w:color w:val="808080" w:themeColor="background1" w:themeShade="80"/>
                                      <w:sz w:val="14"/>
                                      <w:szCs w:val="1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914C" id="Text Box 61" o:spid="_x0000_s1030" type="#_x0000_t202" style="position:absolute;left:0;text-align:left;margin-left:366.8pt;margin-top:10.05pt;width:35.75pt;height:3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" filled="f" stroked="f">
                      <v:textbox inset="5.85pt,.7pt,5.85pt,.7pt">
                        <w:txbxContent>
                          <w:p w14:paraId="48E93BC2" w14:textId="77777777" w:rsidR="00165DD7" w:rsidRPr="006D2782" w:rsidRDefault="00165DD7" w:rsidP="006D2782">
                            <w:pPr>
                              <w:jc w:val="center"/>
                              <w:rPr>
                                <w:color w:val="808080" w:themeColor="background1" w:themeShade="80"/>
                                <w:sz w:val="14"/>
                                <w:szCs w:val="14"/>
                              </w:rPr>
                            </w:pPr>
                            <w:r w:rsidRPr="006D2782">
                              <w:rPr>
                                <w:rFonts w:hint="eastAsia"/>
                                <w:color w:val="808080" w:themeColor="background1" w:themeShade="80"/>
                                <w:sz w:val="14"/>
                                <w:szCs w:val="14"/>
                              </w:rPr>
                              <w:t>印</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4110DCBD" wp14:editId="79C2B0EA">
                      <wp:simplePos x="0" y="0"/>
                      <wp:positionH relativeFrom="column">
                        <wp:posOffset>4645660</wp:posOffset>
                      </wp:positionH>
                      <wp:positionV relativeFrom="paragraph">
                        <wp:posOffset>32385</wp:posOffset>
                      </wp:positionV>
                      <wp:extent cx="454025" cy="399415"/>
                      <wp:effectExtent l="10160" t="5715" r="12065" b="13970"/>
                      <wp:wrapNone/>
                      <wp:docPr id="4"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399415"/>
                              </a:xfrm>
                              <a:prstGeom prst="ellipse">
                                <a:avLst/>
                              </a:prstGeom>
                              <a:solidFill>
                                <a:srgbClr val="FFFFFF"/>
                              </a:solidFill>
                              <a:ln w="9525" cap="rnd">
                                <a:solidFill>
                                  <a:srgbClr val="000000"/>
                                </a:solidFill>
                                <a:prstDash val="sysDot"/>
                                <a:round/>
                                <a:headEnd/>
                                <a:tailEnd/>
                              </a:ln>
                            </wps:spPr>
                            <wps:txbx>
                              <w:txbxContent>
                                <w:p w14:paraId="26DC062B" w14:textId="77777777" w:rsidR="00165DD7" w:rsidRDefault="00165DD7">
                                  <w:pPr>
                                    <w:rPr>
                                      <w:rFonts w:eastAsia="ＭＳ ゴシック"/>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0DCBD" id="Oval 59" o:spid="_x0000_s1031" style="position:absolute;left:0;text-align:left;margin-left:365.8pt;margin-top:2.55pt;width:35.75pt;height: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">
                      <v:stroke dashstyle="1 1" endcap="round"/>
                      <v:textbox>
                        <w:txbxContent>
                          <w:p w14:paraId="26DC062B" w14:textId="77777777" w:rsidR="00165DD7" w:rsidRDefault="00165DD7">
                            <w:pPr>
                              <w:rPr>
                                <w:rFonts w:eastAsia="ＭＳ ゴシック"/>
                                <w:sz w:val="18"/>
                              </w:rPr>
                            </w:pPr>
                          </w:p>
                        </w:txbxContent>
                      </v:textbox>
                    </v:oval>
                  </w:pict>
                </mc:Fallback>
              </mc:AlternateContent>
            </w:r>
            <w:r w:rsidR="00041327" w:rsidRPr="00A614FF">
              <w:rPr>
                <w:rFonts w:asciiTheme="minorEastAsia" w:eastAsiaTheme="minorEastAsia" w:hAnsiTheme="minorEastAsia" w:hint="eastAsia"/>
                <w:sz w:val="20"/>
                <w:u w:val="single"/>
              </w:rPr>
              <w:t>承諾日：令和</w:t>
            </w:r>
            <w:r w:rsidR="00C209B8" w:rsidRPr="00A614FF">
              <w:rPr>
                <w:rFonts w:asciiTheme="minorEastAsia" w:eastAsiaTheme="minorEastAsia" w:hAnsiTheme="minorEastAsia" w:hint="eastAsia"/>
                <w:sz w:val="20"/>
                <w:u w:val="single"/>
              </w:rPr>
              <w:t xml:space="preserve">     年      月      日</w:t>
            </w:r>
          </w:p>
          <w:p w14:paraId="503EEF3F" w14:textId="77777777" w:rsidR="00C209B8" w:rsidRPr="00A614FF" w:rsidRDefault="00C209B8">
            <w:pPr>
              <w:rPr>
                <w:rFonts w:asciiTheme="minorEastAsia" w:eastAsiaTheme="minorEastAsia" w:hAnsiTheme="minorEastAsia"/>
                <w:sz w:val="20"/>
              </w:rPr>
            </w:pPr>
          </w:p>
          <w:p w14:paraId="196D2825" w14:textId="678974B6" w:rsidR="00C209B8" w:rsidRPr="00A614FF" w:rsidRDefault="008F2EB2">
            <w:pPr>
              <w:rPr>
                <w:rFonts w:asciiTheme="minorEastAsia" w:eastAsiaTheme="minorEastAsia" w:hAnsiTheme="minorEastAsia"/>
                <w:sz w:val="20"/>
              </w:rPr>
            </w:pPr>
            <w:r>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3EF1071E" wp14:editId="1D808C0C">
                      <wp:simplePos x="0" y="0"/>
                      <wp:positionH relativeFrom="column">
                        <wp:posOffset>4359910</wp:posOffset>
                      </wp:positionH>
                      <wp:positionV relativeFrom="paragraph">
                        <wp:posOffset>86360</wp:posOffset>
                      </wp:positionV>
                      <wp:extent cx="1196340" cy="228600"/>
                      <wp:effectExtent l="635" t="0" r="3175" b="127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248F0" w14:textId="77777777" w:rsidR="00165DD7" w:rsidRPr="0079314D" w:rsidRDefault="00165DD7" w:rsidP="006D2782">
                                  <w:pPr>
                                    <w:jc w:val="center"/>
                                    <w:rPr>
                                      <w:rFonts w:ascii="ＭＳ ゴシック" w:eastAsia="ＭＳ ゴシック" w:hAnsi="ＭＳ ゴシック"/>
                                      <w:sz w:val="16"/>
                                      <w:szCs w:val="16"/>
                                    </w:rPr>
                                  </w:pPr>
                                  <w:r w:rsidRPr="0079314D">
                                    <w:rPr>
                                      <w:rFonts w:ascii="ＭＳ ゴシック" w:eastAsia="ＭＳ ゴシック" w:hAnsi="ＭＳ ゴシック" w:hint="eastAsia"/>
                                      <w:sz w:val="16"/>
                                      <w:szCs w:val="16"/>
                                    </w:rPr>
                                    <w:t>個人契約者は押印不要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1071E" id="Text Box 62" o:spid="_x0000_s1032" type="#_x0000_t202" style="position:absolute;left:0;text-align:left;margin-left:343.3pt;margin-top:6.8pt;width:94.2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" filled="f" stroked="f">
                      <v:textbox inset="5.85pt,.7pt,5.85pt,.7pt">
                        <w:txbxContent>
                          <w:p w14:paraId="39C248F0" w14:textId="77777777" w:rsidR="00165DD7" w:rsidRPr="0079314D" w:rsidRDefault="00165DD7" w:rsidP="006D2782">
                            <w:pPr>
                              <w:jc w:val="center"/>
                              <w:rPr>
                                <w:rFonts w:ascii="ＭＳ ゴシック" w:eastAsia="ＭＳ ゴシック" w:hAnsi="ＭＳ ゴシック"/>
                                <w:sz w:val="16"/>
                                <w:szCs w:val="16"/>
                              </w:rPr>
                            </w:pPr>
                            <w:r w:rsidRPr="0079314D">
                              <w:rPr>
                                <w:rFonts w:ascii="ＭＳ ゴシック" w:eastAsia="ＭＳ ゴシック" w:hAnsi="ＭＳ ゴシック" w:hint="eastAsia"/>
                                <w:sz w:val="16"/>
                                <w:szCs w:val="16"/>
                              </w:rPr>
                              <w:t>個人契約者は押印不要</w:t>
                            </w:r>
                          </w:p>
                        </w:txbxContent>
                      </v:textbox>
                    </v:shape>
                  </w:pict>
                </mc:Fallback>
              </mc:AlternateContent>
            </w:r>
            <w:r>
              <w:rPr>
                <w:rFonts w:asciiTheme="minorEastAsia" w:eastAsiaTheme="minorEastAsia" w:hAnsiTheme="minorEastAsia"/>
                <w:noProof/>
                <w:sz w:val="20"/>
              </w:rPr>
              <mc:AlternateContent>
                <mc:Choice Requires="wps">
                  <w:drawing>
                    <wp:anchor distT="0" distB="0" distL="114300" distR="114300" simplePos="0" relativeHeight="251677696" behindDoc="0" locked="0" layoutInCell="1" allowOverlap="1" wp14:anchorId="3FAAD62D" wp14:editId="7C56AE6C">
                      <wp:simplePos x="0" y="0"/>
                      <wp:positionH relativeFrom="column">
                        <wp:posOffset>4645660</wp:posOffset>
                      </wp:positionH>
                      <wp:positionV relativeFrom="paragraph">
                        <wp:posOffset>36195</wp:posOffset>
                      </wp:positionV>
                      <wp:extent cx="1028700" cy="342900"/>
                      <wp:effectExtent l="635" t="0" r="0" b="381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CC7E" w14:textId="77777777" w:rsidR="00165DD7" w:rsidRDefault="00165DD7">
                                  <w:pPr>
                                    <w:jc w:val="center"/>
                                    <w:rPr>
                                      <w:rFonts w:eastAsia="ＭＳ ゴシック"/>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AD62D" id="Text Box 60" o:spid="_x0000_s1033" type="#_x0000_t202" style="position:absolute;left:0;text-align:left;margin-left:365.8pt;margin-top:2.85pt;width:81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" filled="f" stroked="f">
                      <v:textbox>
                        <w:txbxContent>
                          <w:p w14:paraId="3C17CC7E" w14:textId="77777777" w:rsidR="00165DD7" w:rsidRDefault="00165DD7">
                            <w:pPr>
                              <w:jc w:val="center"/>
                              <w:rPr>
                                <w:rFonts w:eastAsia="ＭＳ ゴシック"/>
                                <w:sz w:val="14"/>
                              </w:rPr>
                            </w:pPr>
                          </w:p>
                        </w:txbxContent>
                      </v:textbox>
                    </v:shape>
                  </w:pict>
                </mc:Fallback>
              </mc:AlternateContent>
            </w:r>
          </w:p>
          <w:p w14:paraId="0BA9C845" w14:textId="77777777" w:rsidR="00C209B8" w:rsidRPr="00A614FF" w:rsidRDefault="00C209B8">
            <w:pPr>
              <w:rPr>
                <w:rFonts w:asciiTheme="minorEastAsia" w:eastAsiaTheme="minorEastAsia" w:hAnsiTheme="minorEastAsia"/>
                <w:sz w:val="20"/>
                <w:u w:val="single"/>
              </w:rPr>
            </w:pPr>
            <w:r w:rsidRPr="00A614FF">
              <w:rPr>
                <w:rFonts w:asciiTheme="minorEastAsia" w:eastAsiaTheme="minorEastAsia" w:hAnsiTheme="minorEastAsia" w:hint="eastAsia"/>
                <w:sz w:val="20"/>
                <w:u w:val="single"/>
              </w:rPr>
              <w:t xml:space="preserve">保険契約者（自署）                                   　　　　　 　                    </w:t>
            </w:r>
          </w:p>
          <w:p w14:paraId="0B74B4B8" w14:textId="77777777" w:rsidR="00C209B8" w:rsidRPr="00A614FF" w:rsidRDefault="00C209B8">
            <w:pPr>
              <w:rPr>
                <w:rFonts w:asciiTheme="minorEastAsia" w:eastAsiaTheme="minorEastAsia" w:hAnsiTheme="minorEastAsia"/>
                <w:sz w:val="20"/>
              </w:rPr>
            </w:pPr>
          </w:p>
          <w:p w14:paraId="1745AC6C" w14:textId="77777777" w:rsidR="00C209B8" w:rsidRPr="00A614FF" w:rsidRDefault="00C209B8">
            <w:pPr>
              <w:rPr>
                <w:rFonts w:asciiTheme="minorEastAsia" w:eastAsiaTheme="minorEastAsia" w:hAnsiTheme="minorEastAsia"/>
                <w:sz w:val="20"/>
              </w:rPr>
            </w:pPr>
          </w:p>
          <w:p w14:paraId="66F459D6" w14:textId="77777777" w:rsidR="00C209B8" w:rsidRPr="00A614FF" w:rsidRDefault="00C209B8">
            <w:pPr>
              <w:rPr>
                <w:rFonts w:asciiTheme="minorEastAsia" w:eastAsiaTheme="minorEastAsia" w:hAnsiTheme="minorEastAsia"/>
                <w:sz w:val="20"/>
                <w:u w:val="single"/>
              </w:rPr>
            </w:pPr>
            <w:r w:rsidRPr="00A614FF">
              <w:rPr>
                <w:rFonts w:asciiTheme="minorEastAsia" w:eastAsiaTheme="minorEastAsia" w:hAnsiTheme="minorEastAsia" w:hint="eastAsia"/>
                <w:sz w:val="20"/>
                <w:u w:val="single"/>
              </w:rPr>
              <w:t xml:space="preserve">被保険者（自署）                                        　　         　　　　　　     </w:t>
            </w:r>
          </w:p>
          <w:p w14:paraId="47276632" w14:textId="77777777" w:rsidR="00C209B8" w:rsidRPr="00A614FF" w:rsidRDefault="00C209B8">
            <w:pPr>
              <w:rPr>
                <w:rFonts w:asciiTheme="minorEastAsia" w:eastAsiaTheme="minorEastAsia" w:hAnsiTheme="minorEastAsia"/>
              </w:rPr>
            </w:pPr>
          </w:p>
          <w:p w14:paraId="4D8864E1" w14:textId="77777777" w:rsidR="00C209B8" w:rsidRPr="00A614FF" w:rsidRDefault="00C209B8">
            <w:pPr>
              <w:rPr>
                <w:rFonts w:asciiTheme="minorEastAsia" w:eastAsiaTheme="minorEastAsia" w:hAnsiTheme="minorEastAsia"/>
                <w:sz w:val="20"/>
              </w:rPr>
            </w:pPr>
            <w:r w:rsidRPr="00A614FF">
              <w:rPr>
                <w:rFonts w:asciiTheme="minorEastAsia" w:eastAsiaTheme="minorEastAsia" w:hAnsiTheme="minorEastAsia" w:hint="eastAsia"/>
                <w:sz w:val="20"/>
              </w:rPr>
              <w:t>契約内容を</w:t>
            </w:r>
            <w:r w:rsidR="00165DD7" w:rsidRPr="00A614FF">
              <w:rPr>
                <w:rFonts w:asciiTheme="minorEastAsia" w:eastAsiaTheme="minorEastAsia" w:hAnsiTheme="minorEastAsia" w:hint="eastAsia"/>
                <w:sz w:val="20"/>
              </w:rPr>
              <w:t>以下の</w:t>
            </w:r>
            <w:r w:rsidRPr="00A614FF">
              <w:rPr>
                <w:rFonts w:asciiTheme="minorEastAsia" w:eastAsiaTheme="minorEastAsia" w:hAnsiTheme="minorEastAsia" w:hint="eastAsia"/>
                <w:sz w:val="20"/>
              </w:rPr>
              <w:t>とおり変更します。（該当項目にレ印を付けてください）</w:t>
            </w:r>
          </w:p>
          <w:p w14:paraId="0492E7FB" w14:textId="77777777" w:rsidR="00C209B8" w:rsidRPr="00A614FF" w:rsidRDefault="00C209B8" w:rsidP="0009626A">
            <w:pPr>
              <w:pStyle w:val="a4"/>
              <w:tabs>
                <w:tab w:val="clear" w:pos="4252"/>
                <w:tab w:val="clear" w:pos="8504"/>
              </w:tabs>
              <w:snapToGrid/>
              <w:spacing w:line="160" w:lineRule="exact"/>
              <w:rPr>
                <w:rFonts w:asciiTheme="minorEastAsia" w:eastAsiaTheme="minorEastAsia" w:hAnsiTheme="minorEastAsia"/>
                <w:sz w:val="20"/>
              </w:rPr>
            </w:pPr>
          </w:p>
          <w:p w14:paraId="12DA2C4D" w14:textId="77777777" w:rsidR="00C209B8" w:rsidRPr="00A614FF" w:rsidRDefault="00C209B8" w:rsidP="00D94530">
            <w:pPr>
              <w:numPr>
                <w:ilvl w:val="0"/>
                <w:numId w:val="1"/>
              </w:numPr>
              <w:ind w:left="735" w:hanging="324"/>
              <w:rPr>
                <w:rFonts w:asciiTheme="minorEastAsia" w:eastAsiaTheme="minorEastAsia" w:hAnsiTheme="minorEastAsia"/>
                <w:sz w:val="20"/>
              </w:rPr>
            </w:pPr>
            <w:r w:rsidRPr="00A614FF">
              <w:rPr>
                <w:rFonts w:asciiTheme="minorEastAsia" w:eastAsiaTheme="minorEastAsia" w:hAnsiTheme="minorEastAsia" w:hint="eastAsia"/>
                <w:sz w:val="20"/>
              </w:rPr>
              <w:t xml:space="preserve">   非喫煙者健康体保険料率</w:t>
            </w:r>
            <w:r w:rsidR="005A31C3" w:rsidRPr="00A614FF">
              <w:rPr>
                <w:rFonts w:asciiTheme="minorEastAsia" w:eastAsiaTheme="minorEastAsia" w:hAnsiTheme="minorEastAsia" w:hint="eastAsia"/>
                <w:sz w:val="16"/>
                <w:szCs w:val="16"/>
              </w:rPr>
              <w:t>／</w:t>
            </w:r>
            <w:r w:rsidR="00A46F3C" w:rsidRPr="00A614FF">
              <w:rPr>
                <w:rFonts w:asciiTheme="minorEastAsia" w:eastAsiaTheme="minorEastAsia" w:hAnsiTheme="minorEastAsia" w:hint="eastAsia"/>
                <w:sz w:val="20"/>
              </w:rPr>
              <w:t>ステージ</w:t>
            </w:r>
            <w:r w:rsidRPr="00A614FF">
              <w:rPr>
                <w:rFonts w:asciiTheme="minorEastAsia" w:eastAsiaTheme="minorEastAsia" w:hAnsiTheme="minorEastAsia" w:hint="eastAsia"/>
                <w:sz w:val="20"/>
              </w:rPr>
              <w:t>から喫煙者健康体保険料率</w:t>
            </w:r>
            <w:r w:rsidR="005A31C3" w:rsidRPr="00A614FF">
              <w:rPr>
                <w:rFonts w:asciiTheme="minorEastAsia" w:eastAsiaTheme="minorEastAsia" w:hAnsiTheme="minorEastAsia" w:hint="eastAsia"/>
                <w:sz w:val="16"/>
                <w:szCs w:val="16"/>
              </w:rPr>
              <w:t>／</w:t>
            </w:r>
            <w:r w:rsidR="00A46F3C" w:rsidRPr="00A614FF">
              <w:rPr>
                <w:rFonts w:asciiTheme="minorEastAsia" w:eastAsiaTheme="minorEastAsia" w:hAnsiTheme="minorEastAsia" w:hint="eastAsia"/>
                <w:sz w:val="20"/>
              </w:rPr>
              <w:t>ステージ</w:t>
            </w:r>
            <w:r w:rsidRPr="00A614FF">
              <w:rPr>
                <w:rFonts w:asciiTheme="minorEastAsia" w:eastAsiaTheme="minorEastAsia" w:hAnsiTheme="minorEastAsia" w:hint="eastAsia"/>
                <w:sz w:val="20"/>
              </w:rPr>
              <w:t>に変更します。</w:t>
            </w:r>
          </w:p>
          <w:p w14:paraId="56E24E94" w14:textId="77777777" w:rsidR="00C209B8" w:rsidRPr="00A614FF" w:rsidRDefault="00C209B8" w:rsidP="00CC33A3">
            <w:pPr>
              <w:numPr>
                <w:ilvl w:val="0"/>
                <w:numId w:val="1"/>
              </w:numPr>
              <w:ind w:left="735" w:hanging="324"/>
              <w:rPr>
                <w:rFonts w:asciiTheme="minorEastAsia" w:eastAsiaTheme="minorEastAsia" w:hAnsiTheme="minorEastAsia"/>
                <w:sz w:val="20"/>
              </w:rPr>
            </w:pPr>
            <w:r w:rsidRPr="00A614FF">
              <w:rPr>
                <w:rFonts w:asciiTheme="minorEastAsia" w:eastAsiaTheme="minorEastAsia" w:hAnsiTheme="minorEastAsia" w:hint="eastAsia"/>
                <w:sz w:val="20"/>
              </w:rPr>
              <w:t xml:space="preserve">   非喫煙者健康体保険料率</w:t>
            </w:r>
            <w:r w:rsidR="005A31C3" w:rsidRPr="00A614FF">
              <w:rPr>
                <w:rFonts w:asciiTheme="minorEastAsia" w:eastAsiaTheme="minorEastAsia" w:hAnsiTheme="minorEastAsia" w:hint="eastAsia"/>
                <w:sz w:val="16"/>
                <w:szCs w:val="16"/>
              </w:rPr>
              <w:t>／</w:t>
            </w:r>
            <w:r w:rsidR="00A46F3C" w:rsidRPr="00A614FF">
              <w:rPr>
                <w:rFonts w:asciiTheme="minorEastAsia" w:eastAsiaTheme="minorEastAsia" w:hAnsiTheme="minorEastAsia" w:hint="eastAsia"/>
                <w:sz w:val="20"/>
              </w:rPr>
              <w:t>ステージ</w:t>
            </w:r>
            <w:r w:rsidRPr="00A614FF">
              <w:rPr>
                <w:rFonts w:asciiTheme="minorEastAsia" w:eastAsiaTheme="minorEastAsia" w:hAnsiTheme="minorEastAsia" w:hint="eastAsia"/>
                <w:sz w:val="20"/>
              </w:rPr>
              <w:t>から非喫煙者標準体保険料率</w:t>
            </w:r>
            <w:r w:rsidR="005A31C3" w:rsidRPr="00A614FF">
              <w:rPr>
                <w:rFonts w:asciiTheme="minorEastAsia" w:eastAsiaTheme="minorEastAsia" w:hAnsiTheme="minorEastAsia" w:hint="eastAsia"/>
                <w:sz w:val="16"/>
                <w:szCs w:val="16"/>
              </w:rPr>
              <w:t>／</w:t>
            </w:r>
            <w:r w:rsidR="00A46F3C" w:rsidRPr="00A614FF">
              <w:rPr>
                <w:rFonts w:asciiTheme="minorEastAsia" w:eastAsiaTheme="minorEastAsia" w:hAnsiTheme="minorEastAsia" w:hint="eastAsia"/>
                <w:sz w:val="20"/>
              </w:rPr>
              <w:t>ステージ</w:t>
            </w:r>
            <w:r w:rsidRPr="00A614FF">
              <w:rPr>
                <w:rFonts w:asciiTheme="minorEastAsia" w:eastAsiaTheme="minorEastAsia" w:hAnsiTheme="minorEastAsia" w:hint="eastAsia"/>
                <w:sz w:val="20"/>
              </w:rPr>
              <w:t>に変更します。</w:t>
            </w:r>
          </w:p>
          <w:p w14:paraId="42ED5DFB" w14:textId="77777777" w:rsidR="00E14F4B" w:rsidRPr="00A614FF" w:rsidRDefault="00E14F4B" w:rsidP="00CC33A3">
            <w:pPr>
              <w:numPr>
                <w:ilvl w:val="0"/>
                <w:numId w:val="1"/>
              </w:numPr>
              <w:ind w:left="735" w:hanging="324"/>
              <w:rPr>
                <w:rFonts w:asciiTheme="minorEastAsia" w:eastAsiaTheme="minorEastAsia" w:hAnsiTheme="minorEastAsia"/>
                <w:sz w:val="20"/>
              </w:rPr>
            </w:pPr>
            <w:r w:rsidRPr="00A614FF">
              <w:rPr>
                <w:rFonts w:asciiTheme="minorEastAsia" w:eastAsiaTheme="minorEastAsia" w:hAnsiTheme="minorEastAsia" w:hint="eastAsia"/>
                <w:sz w:val="20"/>
              </w:rPr>
              <w:t xml:space="preserve">   非喫煙料率から喫煙料率に変更します。（がん保険のみ）</w:t>
            </w:r>
          </w:p>
          <w:p w14:paraId="273B3456" w14:textId="76800827" w:rsidR="00B3345A" w:rsidRPr="00A614FF" w:rsidRDefault="00C209B8" w:rsidP="00B3345A">
            <w:pPr>
              <w:numPr>
                <w:ilvl w:val="0"/>
                <w:numId w:val="1"/>
              </w:numPr>
              <w:ind w:left="735" w:hanging="324"/>
              <w:rPr>
                <w:rFonts w:asciiTheme="minorEastAsia" w:eastAsiaTheme="minorEastAsia" w:hAnsiTheme="minorEastAsia"/>
                <w:sz w:val="20"/>
              </w:rPr>
            </w:pPr>
            <w:r w:rsidRPr="00A614FF">
              <w:rPr>
                <w:rFonts w:asciiTheme="minorEastAsia" w:eastAsiaTheme="minorEastAsia" w:hAnsiTheme="minorEastAsia" w:hint="eastAsia"/>
                <w:sz w:val="20"/>
              </w:rPr>
              <w:t xml:space="preserve">   健康体料率特約</w:t>
            </w:r>
            <w:r w:rsidR="005A31C3" w:rsidRPr="00A614FF">
              <w:rPr>
                <w:rFonts w:asciiTheme="minorEastAsia" w:eastAsiaTheme="minorEastAsia" w:hAnsiTheme="minorEastAsia" w:hint="eastAsia"/>
                <w:sz w:val="16"/>
                <w:szCs w:val="16"/>
              </w:rPr>
              <w:t>／</w:t>
            </w:r>
            <w:r w:rsidR="00A46F3C" w:rsidRPr="00A614FF">
              <w:rPr>
                <w:rFonts w:asciiTheme="minorEastAsia" w:eastAsiaTheme="minorEastAsia" w:hAnsiTheme="minorEastAsia" w:hint="eastAsia"/>
                <w:sz w:val="20"/>
              </w:rPr>
              <w:t>健康ステージ</w:t>
            </w:r>
            <w:r w:rsidR="007B3506" w:rsidRPr="00A614FF">
              <w:rPr>
                <w:rFonts w:asciiTheme="minorEastAsia" w:eastAsiaTheme="minorEastAsia" w:hAnsiTheme="minorEastAsia" w:hint="eastAsia"/>
                <w:sz w:val="20"/>
              </w:rPr>
              <w:t>を</w:t>
            </w:r>
            <w:r w:rsidR="00A46F3C" w:rsidRPr="00A614FF">
              <w:rPr>
                <w:rFonts w:asciiTheme="minorEastAsia" w:eastAsiaTheme="minorEastAsia" w:hAnsiTheme="minorEastAsia" w:hint="eastAsia"/>
                <w:sz w:val="20"/>
              </w:rPr>
              <w:t>適用</w:t>
            </w:r>
            <w:r w:rsidR="007B3506" w:rsidRPr="00A614FF">
              <w:rPr>
                <w:rFonts w:asciiTheme="minorEastAsia" w:eastAsiaTheme="minorEastAsia" w:hAnsiTheme="minorEastAsia" w:hint="eastAsia"/>
                <w:sz w:val="20"/>
              </w:rPr>
              <w:t>する場合の</w:t>
            </w:r>
            <w:r w:rsidR="00A46F3C" w:rsidRPr="00A614FF">
              <w:rPr>
                <w:rFonts w:asciiTheme="minorEastAsia" w:eastAsiaTheme="minorEastAsia" w:hAnsiTheme="minorEastAsia" w:hint="eastAsia"/>
                <w:sz w:val="20"/>
              </w:rPr>
              <w:t>特則</w:t>
            </w:r>
            <w:r w:rsidRPr="00A614FF">
              <w:rPr>
                <w:rFonts w:asciiTheme="minorEastAsia" w:eastAsiaTheme="minorEastAsia" w:hAnsiTheme="minorEastAsia" w:hint="eastAsia"/>
                <w:sz w:val="20"/>
              </w:rPr>
              <w:t>を削除します。</w:t>
            </w:r>
          </w:p>
          <w:p w14:paraId="25538C07" w14:textId="77777777" w:rsidR="00C209B8" w:rsidRPr="00A614FF" w:rsidRDefault="00C209B8" w:rsidP="00677C34">
            <w:pPr>
              <w:ind w:left="449"/>
              <w:rPr>
                <w:rFonts w:asciiTheme="minorEastAsia" w:eastAsiaTheme="minorEastAsia" w:hAnsiTheme="minorEastAsia"/>
                <w:sz w:val="16"/>
                <w:szCs w:val="16"/>
              </w:rPr>
            </w:pPr>
            <w:r w:rsidRPr="00A614FF">
              <w:rPr>
                <w:rFonts w:asciiTheme="minorEastAsia" w:eastAsiaTheme="minorEastAsia" w:hAnsiTheme="minorEastAsia" w:hint="eastAsia"/>
                <w:sz w:val="16"/>
                <w:szCs w:val="16"/>
              </w:rPr>
              <w:t>（非喫煙者健康体保険料率／喫煙者健康体保険料率／非喫煙者標準体保険料率から標準体保険料率に変更される場合</w:t>
            </w:r>
          </w:p>
          <w:p w14:paraId="112FB8A5" w14:textId="5EE1F548" w:rsidR="00C209B8" w:rsidRPr="00A614FF" w:rsidRDefault="000C1898" w:rsidP="00677C34">
            <w:pPr>
              <w:ind w:left="449" w:firstLineChars="100" w:firstLine="160"/>
              <w:rPr>
                <w:rFonts w:asciiTheme="minorEastAsia" w:eastAsiaTheme="minorEastAsia" w:hAnsiTheme="minorEastAsia"/>
                <w:sz w:val="16"/>
                <w:szCs w:val="16"/>
              </w:rPr>
            </w:pPr>
            <w:r w:rsidRPr="00A614FF">
              <w:rPr>
                <w:rFonts w:asciiTheme="minorEastAsia" w:eastAsiaTheme="minorEastAsia" w:hAnsiTheme="minorEastAsia" w:hint="eastAsia"/>
                <w:sz w:val="16"/>
                <w:szCs w:val="16"/>
              </w:rPr>
              <w:t>非喫煙者健康体ステージ／喫煙者健康体ステージ／非喫煙者標準体ステージから</w:t>
            </w:r>
            <w:r w:rsidR="007B3506" w:rsidRPr="00A614FF">
              <w:rPr>
                <w:rFonts w:asciiTheme="minorEastAsia" w:eastAsiaTheme="minorEastAsia" w:hAnsiTheme="minorEastAsia" w:hint="eastAsia"/>
                <w:sz w:val="16"/>
                <w:szCs w:val="16"/>
              </w:rPr>
              <w:t>健康ステージの</w:t>
            </w:r>
            <w:r w:rsidRPr="00A614FF">
              <w:rPr>
                <w:rFonts w:asciiTheme="minorEastAsia" w:eastAsiaTheme="minorEastAsia" w:hAnsiTheme="minorEastAsia" w:hint="eastAsia"/>
                <w:sz w:val="16"/>
                <w:szCs w:val="16"/>
              </w:rPr>
              <w:t>適用なしに変更される場合）</w:t>
            </w:r>
          </w:p>
        </w:tc>
      </w:tr>
    </w:tbl>
    <w:p w14:paraId="1DFDDD3B" w14:textId="77777777" w:rsidR="00C90495" w:rsidRPr="00A614FF" w:rsidRDefault="000443DF" w:rsidP="003C7E92">
      <w:pPr>
        <w:autoSpaceDE w:val="0"/>
        <w:autoSpaceDN w:val="0"/>
        <w:snapToGrid w:val="0"/>
        <w:spacing w:line="0" w:lineRule="atLeast"/>
        <w:ind w:leftChars="-134" w:left="-123" w:rightChars="-462" w:right="-970" w:hangingChars="88" w:hanging="158"/>
        <w:rPr>
          <w:sz w:val="18"/>
          <w:szCs w:val="18"/>
        </w:rPr>
      </w:pPr>
      <w:r w:rsidRPr="00A614FF">
        <w:rPr>
          <w:rFonts w:hint="eastAsia"/>
          <w:sz w:val="18"/>
          <w:szCs w:val="18"/>
        </w:rPr>
        <w:t>※手続きには保険証券が必要です。</w:t>
      </w:r>
    </w:p>
    <w:p w14:paraId="2F1CF09C" w14:textId="110CBA5F" w:rsidR="00CB3542" w:rsidRPr="00A614FF" w:rsidRDefault="008F2EB2" w:rsidP="003C7E92">
      <w:pPr>
        <w:autoSpaceDE w:val="0"/>
        <w:autoSpaceDN w:val="0"/>
        <w:snapToGrid w:val="0"/>
        <w:spacing w:line="0" w:lineRule="atLeast"/>
        <w:ind w:leftChars="-134" w:left="-104" w:rightChars="-462" w:right="-970" w:hangingChars="88" w:hanging="177"/>
        <w:rPr>
          <w:rFonts w:eastAsia="ＭＳ ゴシック"/>
        </w:rPr>
      </w:pPr>
      <w:r>
        <w:rPr>
          <w:rFonts w:ascii="ＭＳ 明朝" w:hAnsi="ＭＳ 明朝"/>
          <w:b/>
          <w:bCs/>
          <w:noProof/>
          <w:sz w:val="20"/>
        </w:rPr>
        <mc:AlternateContent>
          <mc:Choice Requires="wps">
            <w:drawing>
              <wp:anchor distT="0" distB="0" distL="114300" distR="114300" simplePos="0" relativeHeight="251666432" behindDoc="0" locked="0" layoutInCell="1" allowOverlap="1" wp14:anchorId="17E752BE" wp14:editId="5BA62CAC">
                <wp:simplePos x="0" y="0"/>
                <wp:positionH relativeFrom="column">
                  <wp:posOffset>-333375</wp:posOffset>
                </wp:positionH>
                <wp:positionV relativeFrom="paragraph">
                  <wp:posOffset>189230</wp:posOffset>
                </wp:positionV>
                <wp:extent cx="6325870" cy="3597275"/>
                <wp:effectExtent l="5715" t="10160" r="12065" b="1206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870" cy="35972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18E1" id="Rectangle 43" o:spid="_x0000_s1026" style="position:absolute;left:0;text-align:left;margin-left:-26.25pt;margin-top:14.9pt;width:498.1pt;height:2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" filled="f">
                <v:stroke dashstyle="1 1" endcap="round"/>
              </v:rect>
            </w:pict>
          </mc:Fallback>
        </mc:AlternateContent>
      </w:r>
      <w:r w:rsidR="00D51D5B" w:rsidRPr="00A614FF">
        <w:rPr>
          <w:rFonts w:hint="eastAsia"/>
          <w:sz w:val="18"/>
          <w:szCs w:val="18"/>
        </w:rPr>
        <w:t>保険証券を紛失等の場合は</w:t>
      </w:r>
      <w:r w:rsidR="00C90495" w:rsidRPr="00A614FF">
        <w:rPr>
          <w:rFonts w:hint="eastAsia"/>
          <w:sz w:val="18"/>
          <w:szCs w:val="18"/>
        </w:rPr>
        <w:t>、</w:t>
      </w:r>
      <w:r w:rsidR="00D51D5B" w:rsidRPr="00A614FF">
        <w:rPr>
          <w:rFonts w:hint="eastAsia"/>
          <w:sz w:val="18"/>
          <w:szCs w:val="18"/>
        </w:rPr>
        <w:t>契約者名義の公的</w:t>
      </w:r>
      <w:r w:rsidR="006D2782" w:rsidRPr="00A614FF">
        <w:rPr>
          <w:rFonts w:hint="eastAsia"/>
          <w:sz w:val="18"/>
          <w:szCs w:val="18"/>
        </w:rPr>
        <w:t>書類</w:t>
      </w:r>
      <w:r w:rsidR="002A1926" w:rsidRPr="00A614FF">
        <w:rPr>
          <w:rFonts w:hint="eastAsia"/>
          <w:sz w:val="18"/>
          <w:szCs w:val="18"/>
        </w:rPr>
        <w:t>の写し（法人契約の場合は印鑑登録証明書原本）をご提出ください</w:t>
      </w:r>
      <w:r w:rsidR="00D51D5B" w:rsidRPr="00A614FF">
        <w:rPr>
          <w:rFonts w:hint="eastAsia"/>
          <w:sz w:val="18"/>
          <w:szCs w:val="18"/>
        </w:rPr>
        <w:t>。</w:t>
      </w:r>
      <w:r w:rsidR="00272512" w:rsidRPr="00A614FF">
        <w:rPr>
          <w:rFonts w:eastAsia="ＭＳ ゴシック" w:hint="eastAsia"/>
        </w:rPr>
        <w:t xml:space="preserve">　</w:t>
      </w:r>
    </w:p>
    <w:p w14:paraId="044751CA" w14:textId="57A74D92" w:rsidR="00AA1E45" w:rsidRPr="00A614FF" w:rsidRDefault="00AA1E45" w:rsidP="00396A79">
      <w:pPr>
        <w:adjustRightInd w:val="0"/>
        <w:snapToGrid w:val="0"/>
        <w:spacing w:line="160" w:lineRule="exact"/>
        <w:rPr>
          <w:spacing w:val="-10"/>
          <w:position w:val="14"/>
          <w:sz w:val="14"/>
        </w:rPr>
      </w:pPr>
    </w:p>
    <w:p w14:paraId="3F195FF1" w14:textId="77777777" w:rsidR="00053494" w:rsidRPr="00A614FF" w:rsidRDefault="00053494" w:rsidP="003C7E92">
      <w:pPr>
        <w:spacing w:line="240" w:lineRule="exact"/>
        <w:ind w:leftChars="-100" w:left="-210" w:rightChars="-189" w:right="-397"/>
        <w:jc w:val="center"/>
        <w:rPr>
          <w:rFonts w:ascii="ＭＳ 明朝" w:hAnsi="ＭＳ 明朝"/>
          <w:sz w:val="18"/>
          <w:szCs w:val="18"/>
        </w:rPr>
      </w:pPr>
      <w:r w:rsidRPr="00A614FF">
        <w:rPr>
          <w:rFonts w:ascii="ＭＳ 明朝" w:hAnsi="ＭＳ 明朝" w:hint="eastAsia"/>
          <w:b/>
          <w:bCs/>
          <w:sz w:val="18"/>
          <w:szCs w:val="18"/>
          <w:bdr w:val="single" w:sz="4" w:space="0" w:color="auto"/>
        </w:rPr>
        <w:t>個人情報のお取扱について</w:t>
      </w:r>
    </w:p>
    <w:p w14:paraId="4B8264CF" w14:textId="77777777" w:rsidR="003C7E92" w:rsidRPr="00A614FF" w:rsidRDefault="003C7E92" w:rsidP="003C7E92">
      <w:pPr>
        <w:spacing w:line="160" w:lineRule="exact"/>
        <w:ind w:leftChars="-135" w:left="-283" w:rightChars="-327" w:right="-687"/>
        <w:rPr>
          <w:rFonts w:ascii="ＭＳ 明朝" w:hAnsi="ＭＳ 明朝"/>
          <w:b/>
          <w:sz w:val="16"/>
          <w:szCs w:val="16"/>
        </w:rPr>
      </w:pPr>
      <w:r w:rsidRPr="00A614FF">
        <w:rPr>
          <w:rFonts w:ascii="ＭＳ 明朝" w:hAnsi="ＭＳ 明朝" w:hint="eastAsia"/>
          <w:b/>
          <w:sz w:val="16"/>
          <w:szCs w:val="16"/>
        </w:rPr>
        <w:t xml:space="preserve">【個人情報の取扱いに関する事項】 </w:t>
      </w:r>
    </w:p>
    <w:p w14:paraId="6462453E" w14:textId="77777777" w:rsidR="003C7E92" w:rsidRPr="00A614FF" w:rsidRDefault="003C7E92" w:rsidP="003C7E92">
      <w:pPr>
        <w:spacing w:line="160" w:lineRule="exact"/>
        <w:ind w:leftChars="-135" w:left="-283" w:rightChars="-327" w:right="-687"/>
        <w:rPr>
          <w:rFonts w:ascii="ＭＳ 明朝" w:hAnsi="ＭＳ 明朝"/>
          <w:sz w:val="16"/>
          <w:szCs w:val="16"/>
        </w:rPr>
      </w:pPr>
      <w:r w:rsidRPr="00A614FF">
        <w:rPr>
          <w:rFonts w:ascii="ＭＳ 明朝" w:hAnsi="ＭＳ 明朝" w:hint="eastAsia"/>
          <w:sz w:val="16"/>
          <w:szCs w:val="16"/>
        </w:rPr>
        <w:t>当社は、本契約に関する個人情報を次の目的のために業務上必要な範囲で利用します。①各種保険契約のお引き受け・ご継続・維持管理、保険金・給付金等のお支払い、本人確認　②再保険契約の締結、再保険金の請求　③関連会社・提携会社を含む各種商品・サービスのご案内・提供（※）④当社業務に関する情報提供・運営管理、商品・サービスの充実　⑤その他保険に関連・付随する業務等（※）</w:t>
      </w:r>
    </w:p>
    <w:p w14:paraId="290758E1" w14:textId="77777777" w:rsidR="003C7E92" w:rsidRPr="00A614FF" w:rsidRDefault="003C7E92" w:rsidP="003C7E92">
      <w:pPr>
        <w:spacing w:line="160" w:lineRule="exact"/>
        <w:ind w:leftChars="-135" w:left="-283" w:rightChars="-327" w:right="-687"/>
        <w:rPr>
          <w:rFonts w:ascii="ＭＳ 明朝" w:hAnsi="ＭＳ 明朝"/>
          <w:sz w:val="16"/>
          <w:szCs w:val="16"/>
        </w:rPr>
      </w:pPr>
      <w:r w:rsidRPr="00A614FF">
        <w:rPr>
          <w:rFonts w:ascii="ＭＳ 明朝" w:hAnsi="ＭＳ 明朝" w:hint="eastAsia"/>
          <w:sz w:val="16"/>
          <w:szCs w:val="16"/>
        </w:rPr>
        <w:t>※お客さまの属性情報、取引履歴やウェブサイトの閲覧履歴等の情報を分析して、お客さまのニーズにあった各種商品・サービスに関する広告等の配信等をすることを含みます。</w:t>
      </w:r>
    </w:p>
    <w:p w14:paraId="19E98529" w14:textId="77777777" w:rsidR="003C7E92" w:rsidRPr="00A614FF" w:rsidRDefault="003C7E92" w:rsidP="003C7E92">
      <w:pPr>
        <w:spacing w:line="160" w:lineRule="exact"/>
        <w:ind w:leftChars="-135" w:left="-283" w:rightChars="-327" w:right="-687"/>
        <w:rPr>
          <w:rFonts w:ascii="ＭＳ 明朝" w:hAnsi="ＭＳ 明朝"/>
          <w:b/>
          <w:sz w:val="16"/>
          <w:szCs w:val="16"/>
        </w:rPr>
      </w:pPr>
      <w:r w:rsidRPr="00A614FF">
        <w:rPr>
          <w:rFonts w:ascii="ＭＳ 明朝" w:hAnsi="ＭＳ 明朝" w:hint="eastAsia"/>
          <w:b/>
          <w:sz w:val="16"/>
          <w:szCs w:val="16"/>
        </w:rPr>
        <w:t>【第三者への提供および第三者からの取得】</w:t>
      </w:r>
    </w:p>
    <w:p w14:paraId="2EA62C12" w14:textId="77777777" w:rsidR="003C7E92" w:rsidRPr="00A614FF" w:rsidRDefault="003C7E92" w:rsidP="003C7E92">
      <w:pPr>
        <w:spacing w:line="160" w:lineRule="exact"/>
        <w:ind w:leftChars="-135" w:left="-283" w:rightChars="-327" w:right="-687"/>
        <w:rPr>
          <w:rFonts w:ascii="ＭＳ 明朝" w:hAnsi="ＭＳ 明朝"/>
          <w:sz w:val="16"/>
          <w:szCs w:val="16"/>
        </w:rPr>
      </w:pPr>
      <w:r w:rsidRPr="00A614FF">
        <w:rPr>
          <w:rFonts w:ascii="ＭＳ 明朝" w:hAnsi="ＭＳ 明朝" w:hint="eastAsia"/>
          <w:sz w:val="16"/>
          <w:szCs w:val="16"/>
        </w:rPr>
        <w:t>当社は、次の場合に本契約に関する個人情報を第三者に提供を行い、またはこれらの者から提供を受けることがあります。なお、これらの者には外国にある事業者等を含みます。</w:t>
      </w:r>
    </w:p>
    <w:p w14:paraId="37F56E87" w14:textId="77777777" w:rsidR="003C7E92" w:rsidRPr="00A614FF" w:rsidRDefault="003C7E92" w:rsidP="003C7E92">
      <w:pPr>
        <w:spacing w:line="160" w:lineRule="exact"/>
        <w:ind w:leftChars="-135" w:left="-283" w:rightChars="-327" w:right="-687"/>
        <w:rPr>
          <w:rFonts w:ascii="ＭＳ 明朝" w:hAnsi="ＭＳ 明朝"/>
          <w:sz w:val="16"/>
          <w:szCs w:val="16"/>
        </w:rPr>
      </w:pPr>
      <w:r w:rsidRPr="00A614FF">
        <w:rPr>
          <w:rFonts w:ascii="ＭＳ 明朝" w:hAnsi="ＭＳ 明朝" w:hint="eastAsia"/>
          <w:sz w:val="16"/>
          <w:szCs w:val="16"/>
        </w:rPr>
        <w:t>①医療機関などの関係先（医師・面接士・契約確認会社等）に業務上必要な照会を行う場合　②再保険契約の締結や再保険金の受領等のために、国内外の再保険会社に必要な個人情報を提供する場合（再保険会社が国内外の別の再保険会社へ情報を提供する場合も含みます。）③法令に基づく場合　④当社の業務遂行上必要な範囲で、募集代理店を含む委託先に提供する場合　⑤当社の国内外のグル－プ会社・提携会社との間で共同利用を行う場合　⑥契約内容登録制度、契約内容照会制度および支払査定時照会制度に基づき、他の生命保険会社、共済、（一社）生命保険協会との間において共同利用を行う場合</w:t>
      </w:r>
    </w:p>
    <w:p w14:paraId="5D9E0F87" w14:textId="77777777" w:rsidR="003C7E92" w:rsidRPr="00A614FF" w:rsidRDefault="003C7E92" w:rsidP="003C7E92">
      <w:pPr>
        <w:spacing w:line="160" w:lineRule="exact"/>
        <w:ind w:leftChars="-135" w:left="-283" w:rightChars="-327" w:right="-687"/>
        <w:rPr>
          <w:rFonts w:ascii="ＭＳ 明朝" w:hAnsi="ＭＳ 明朝"/>
          <w:b/>
          <w:sz w:val="16"/>
          <w:szCs w:val="16"/>
        </w:rPr>
      </w:pPr>
      <w:r w:rsidRPr="00A614FF">
        <w:rPr>
          <w:rFonts w:ascii="ＭＳ 明朝" w:hAnsi="ＭＳ 明朝" w:hint="eastAsia"/>
          <w:b/>
          <w:sz w:val="16"/>
          <w:szCs w:val="16"/>
        </w:rPr>
        <w:t>【契約内容登録制度・契約内容照会制度】</w:t>
      </w:r>
    </w:p>
    <w:p w14:paraId="13C689C2" w14:textId="77777777" w:rsidR="003C7E92" w:rsidRPr="00A614FF" w:rsidRDefault="003C7E92" w:rsidP="003C7E92">
      <w:pPr>
        <w:spacing w:line="160" w:lineRule="exact"/>
        <w:ind w:leftChars="-135" w:left="-283" w:rightChars="-327" w:right="-687"/>
        <w:rPr>
          <w:rFonts w:ascii="ＭＳ 明朝" w:hAnsi="ＭＳ 明朝"/>
          <w:sz w:val="16"/>
          <w:szCs w:val="16"/>
        </w:rPr>
      </w:pPr>
      <w:r w:rsidRPr="00A614FF">
        <w:rPr>
          <w:rFonts w:ascii="ＭＳ 明朝" w:hAnsi="ＭＳ 明朝" w:hint="eastAsia"/>
          <w:sz w:val="16"/>
          <w:szCs w:val="16"/>
        </w:rPr>
        <w:t>当社は、生命保険制度が健全に運営され、各種保険金・年金・給付金等のお支払いが正しく確実に行われるよう、「医療保障保険契約内容登録制度」「契約内容登録制度」に基づき、（一社）生命保険協会においてこれらの保険金・年金・給付金等のある保険契約および特約についての登録を実施し、生命保険会社との間で、個人デ－タを共同利用します。平成14年4月以降の登録内容から、各生命保険会社および全国共済農業協同組合連合会は「契約内容照会制度」に基づき相互に照会しております。</w:t>
      </w:r>
    </w:p>
    <w:p w14:paraId="429F978A" w14:textId="77777777" w:rsidR="003C7E92" w:rsidRPr="00A614FF" w:rsidRDefault="003C7E92" w:rsidP="003C7E92">
      <w:pPr>
        <w:spacing w:line="160" w:lineRule="exact"/>
        <w:ind w:leftChars="-135" w:left="-283" w:rightChars="-327" w:right="-687"/>
        <w:rPr>
          <w:rFonts w:ascii="ＭＳ 明朝" w:hAnsi="ＭＳ 明朝"/>
          <w:b/>
          <w:sz w:val="16"/>
          <w:szCs w:val="16"/>
        </w:rPr>
      </w:pPr>
      <w:r w:rsidRPr="00A614FF">
        <w:rPr>
          <w:rFonts w:ascii="ＭＳ 明朝" w:hAnsi="ＭＳ 明朝" w:hint="eastAsia"/>
          <w:b/>
          <w:sz w:val="16"/>
          <w:szCs w:val="16"/>
        </w:rPr>
        <w:t>【支払査定時照会制度】</w:t>
      </w:r>
    </w:p>
    <w:p w14:paraId="7F856E95" w14:textId="77777777" w:rsidR="003C7E92" w:rsidRPr="00A614FF" w:rsidRDefault="003C7E92" w:rsidP="003C7E92">
      <w:pPr>
        <w:spacing w:line="160" w:lineRule="exact"/>
        <w:ind w:leftChars="-135" w:left="-283" w:rightChars="-327" w:right="-687"/>
        <w:rPr>
          <w:rFonts w:ascii="ＭＳ 明朝" w:hAnsi="ＭＳ 明朝"/>
          <w:sz w:val="16"/>
          <w:szCs w:val="16"/>
        </w:rPr>
      </w:pPr>
      <w:r w:rsidRPr="00A614FF">
        <w:rPr>
          <w:rFonts w:ascii="ＭＳ 明朝" w:hAnsi="ＭＳ 明朝" w:hint="eastAsia"/>
          <w:sz w:val="16"/>
          <w:szCs w:val="16"/>
        </w:rPr>
        <w:t>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 (1)被保険者の氏名、生年月日、性別、住所(2)保険事故発生日、死亡日、入院日・退院日、対象となる保険事故(照会を受けた日から５年以内)(3)保険種類、契約日、復活日、消滅日、保険契約者の氏名および被保険者との続柄、死亡保険金等受取人の氏名および被保険者との続柄、死亡保険金額、給付金日額、各特約内容、保険料および払込方法等 の全部または一部を照会した場合には、各生命保険会社等がそれらの照会に応じて情報を提供したり、これらの情報は各生命保険会社等による保険金等の支払等の判断の参考にすることがあります。</w:t>
      </w:r>
    </w:p>
    <w:p w14:paraId="3CF04815" w14:textId="77777777" w:rsidR="003C7E92" w:rsidRPr="00A614FF" w:rsidRDefault="003C7E92" w:rsidP="003C7E92">
      <w:pPr>
        <w:spacing w:line="160" w:lineRule="exact"/>
        <w:ind w:leftChars="-135" w:left="-283" w:rightChars="-327" w:right="-687"/>
        <w:rPr>
          <w:rFonts w:ascii="ＭＳ 明朝" w:hAnsi="ＭＳ 明朝"/>
          <w:b/>
          <w:sz w:val="16"/>
          <w:szCs w:val="16"/>
        </w:rPr>
      </w:pPr>
      <w:r w:rsidRPr="00A614FF">
        <w:rPr>
          <w:rFonts w:ascii="ＭＳ 明朝" w:hAnsi="ＭＳ 明朝" w:hint="eastAsia"/>
          <w:b/>
          <w:sz w:val="16"/>
          <w:szCs w:val="16"/>
        </w:rPr>
        <w:t>【センシティブ情報の取扱い】</w:t>
      </w:r>
    </w:p>
    <w:p w14:paraId="690A3481" w14:textId="77777777" w:rsidR="003C7E92" w:rsidRPr="00A614FF" w:rsidRDefault="003C7E92" w:rsidP="003C7E92">
      <w:pPr>
        <w:spacing w:line="160" w:lineRule="exact"/>
        <w:ind w:leftChars="-135" w:left="-283" w:rightChars="-327" w:right="-687"/>
        <w:rPr>
          <w:rFonts w:ascii="ＭＳ 明朝" w:hAnsi="ＭＳ 明朝"/>
          <w:sz w:val="16"/>
          <w:szCs w:val="16"/>
        </w:rPr>
      </w:pPr>
      <w:r w:rsidRPr="00A614FF">
        <w:rPr>
          <w:rFonts w:ascii="ＭＳ 明朝" w:hAnsi="ＭＳ 明朝" w:hint="eastAsia"/>
          <w:sz w:val="16"/>
          <w:szCs w:val="16"/>
        </w:rPr>
        <w:t>当社は、保健医療等のセンシティブ情報（要配慮個人情報を含みます。）の利用目的は、法令等に従い、業務の適切な運営の確保その他必要と認められる範囲に限定します。</w:t>
      </w:r>
    </w:p>
    <w:p w14:paraId="478D21C3" w14:textId="77777777" w:rsidR="00ED332D" w:rsidRPr="00A614FF" w:rsidRDefault="003C7E92" w:rsidP="003C7E92">
      <w:pPr>
        <w:spacing w:line="160" w:lineRule="exact"/>
        <w:ind w:leftChars="-135" w:left="-283" w:rightChars="-327" w:right="-687"/>
        <w:rPr>
          <w:spacing w:val="-10"/>
          <w:position w:val="14"/>
          <w:sz w:val="16"/>
          <w:szCs w:val="16"/>
        </w:rPr>
      </w:pPr>
      <w:r w:rsidRPr="00A614FF">
        <w:rPr>
          <w:rFonts w:ascii="ＭＳ 明朝" w:hAnsi="ＭＳ 明朝" w:hint="eastAsia"/>
          <w:sz w:val="16"/>
          <w:szCs w:val="16"/>
        </w:rPr>
        <w:t>当社の個人情報の取扱いに関する詳細（国外在住者の個人情報を含みます。）、外国にある事業者等への個人情報の提供、グループ会社等については、当社公式ウェブサイト（https://www.himawari-life.co.jp/）をご覧ください。</w:t>
      </w:r>
    </w:p>
    <w:p w14:paraId="0C551B12" w14:textId="77777777" w:rsidR="0009626A" w:rsidRPr="00A614FF" w:rsidRDefault="0009626A" w:rsidP="00ED332D">
      <w:pPr>
        <w:spacing w:line="60" w:lineRule="exact"/>
        <w:ind w:leftChars="-100" w:left="-210" w:rightChars="-189" w:right="-397"/>
        <w:rPr>
          <w:sz w:val="16"/>
        </w:rPr>
      </w:pPr>
    </w:p>
    <w:p w14:paraId="37FC443A" w14:textId="77777777" w:rsidR="0009626A" w:rsidRPr="00A614FF" w:rsidRDefault="0009626A" w:rsidP="00ED332D">
      <w:pPr>
        <w:spacing w:line="60" w:lineRule="exact"/>
        <w:ind w:leftChars="-100" w:left="-210" w:rightChars="-189" w:right="-397"/>
        <w:rPr>
          <w:sz w:val="16"/>
        </w:rPr>
      </w:pPr>
    </w:p>
    <w:p w14:paraId="63D231DF" w14:textId="77777777" w:rsidR="00EC3577" w:rsidRPr="00A614FF" w:rsidRDefault="00EC3577">
      <w:pPr>
        <w:spacing w:line="60" w:lineRule="exact"/>
        <w:jc w:val="center"/>
        <w:rPr>
          <w:rFonts w:eastAsia="ＭＳ ゴシック"/>
          <w:sz w:val="6"/>
        </w:rPr>
      </w:pPr>
    </w:p>
    <w:tbl>
      <w:tblPr>
        <w:tblW w:w="5103"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276"/>
        <w:gridCol w:w="1276"/>
      </w:tblGrid>
      <w:tr w:rsidR="00A614FF" w:rsidRPr="00A614FF" w14:paraId="631594BB" w14:textId="77777777" w:rsidTr="008E6B8F">
        <w:trPr>
          <w:trHeight w:val="261"/>
        </w:trPr>
        <w:tc>
          <w:tcPr>
            <w:tcW w:w="1276" w:type="dxa"/>
            <w:vAlign w:val="center"/>
          </w:tcPr>
          <w:p w14:paraId="11D018D2" w14:textId="77777777" w:rsidR="008E6B8F" w:rsidRPr="00A614FF" w:rsidRDefault="008E6B8F" w:rsidP="00AD68EE">
            <w:pPr>
              <w:jc w:val="center"/>
              <w:rPr>
                <w:sz w:val="16"/>
                <w:szCs w:val="16"/>
              </w:rPr>
            </w:pPr>
            <w:r w:rsidRPr="00A614FF">
              <w:rPr>
                <w:rFonts w:hint="eastAsia"/>
                <w:sz w:val="16"/>
                <w:szCs w:val="16"/>
              </w:rPr>
              <w:t>営業店受付</w:t>
            </w:r>
          </w:p>
        </w:tc>
        <w:tc>
          <w:tcPr>
            <w:tcW w:w="1275" w:type="dxa"/>
            <w:vAlign w:val="center"/>
          </w:tcPr>
          <w:p w14:paraId="7754FDD6" w14:textId="77777777" w:rsidR="008E6B8F" w:rsidRPr="00A614FF" w:rsidRDefault="008E6B8F" w:rsidP="001A16A8">
            <w:pPr>
              <w:jc w:val="center"/>
              <w:rPr>
                <w:sz w:val="16"/>
              </w:rPr>
            </w:pPr>
            <w:r w:rsidRPr="00A614FF">
              <w:rPr>
                <w:rFonts w:hint="eastAsia"/>
                <w:sz w:val="16"/>
              </w:rPr>
              <w:t>本社受付</w:t>
            </w:r>
          </w:p>
        </w:tc>
        <w:tc>
          <w:tcPr>
            <w:tcW w:w="1276" w:type="dxa"/>
            <w:vAlign w:val="center"/>
          </w:tcPr>
          <w:p w14:paraId="129AFADF" w14:textId="77777777" w:rsidR="008E6B8F" w:rsidRPr="00A614FF" w:rsidRDefault="008E6B8F" w:rsidP="00AD68EE">
            <w:pPr>
              <w:jc w:val="center"/>
              <w:rPr>
                <w:sz w:val="16"/>
              </w:rPr>
            </w:pPr>
            <w:r w:rsidRPr="00A614FF">
              <w:rPr>
                <w:rFonts w:hint="eastAsia"/>
                <w:sz w:val="16"/>
              </w:rPr>
              <w:t>確認</w:t>
            </w:r>
          </w:p>
        </w:tc>
        <w:tc>
          <w:tcPr>
            <w:tcW w:w="1276" w:type="dxa"/>
            <w:vAlign w:val="center"/>
          </w:tcPr>
          <w:p w14:paraId="5E9707DD" w14:textId="77777777" w:rsidR="008E6B8F" w:rsidRPr="00A614FF" w:rsidRDefault="008E6B8F" w:rsidP="00AD68EE">
            <w:pPr>
              <w:jc w:val="center"/>
              <w:rPr>
                <w:sz w:val="16"/>
              </w:rPr>
            </w:pPr>
            <w:r w:rsidRPr="00A614FF">
              <w:rPr>
                <w:rFonts w:hint="eastAsia"/>
                <w:sz w:val="16"/>
              </w:rPr>
              <w:t>承認</w:t>
            </w:r>
          </w:p>
        </w:tc>
      </w:tr>
      <w:tr w:rsidR="00A614FF" w:rsidRPr="00A614FF" w14:paraId="1A3144A5" w14:textId="77777777" w:rsidTr="008E6B8F">
        <w:trPr>
          <w:trHeight w:val="1040"/>
        </w:trPr>
        <w:tc>
          <w:tcPr>
            <w:tcW w:w="1276" w:type="dxa"/>
          </w:tcPr>
          <w:p w14:paraId="4DF7B5E8" w14:textId="77777777" w:rsidR="008E6B8F" w:rsidRPr="00A614FF" w:rsidRDefault="008E6B8F" w:rsidP="00AD68EE">
            <w:pPr>
              <w:rPr>
                <w:sz w:val="16"/>
              </w:rPr>
            </w:pPr>
          </w:p>
        </w:tc>
        <w:tc>
          <w:tcPr>
            <w:tcW w:w="1275" w:type="dxa"/>
          </w:tcPr>
          <w:p w14:paraId="330A554E" w14:textId="77777777" w:rsidR="008E6B8F" w:rsidRPr="00A614FF" w:rsidRDefault="008E6B8F" w:rsidP="00AD68EE">
            <w:pPr>
              <w:rPr>
                <w:sz w:val="16"/>
              </w:rPr>
            </w:pPr>
          </w:p>
        </w:tc>
        <w:tc>
          <w:tcPr>
            <w:tcW w:w="1276" w:type="dxa"/>
          </w:tcPr>
          <w:p w14:paraId="2E776AE0" w14:textId="77777777" w:rsidR="008E6B8F" w:rsidRPr="00A614FF" w:rsidRDefault="008E6B8F" w:rsidP="00AD68EE">
            <w:pPr>
              <w:rPr>
                <w:sz w:val="16"/>
              </w:rPr>
            </w:pPr>
          </w:p>
        </w:tc>
        <w:tc>
          <w:tcPr>
            <w:tcW w:w="1276" w:type="dxa"/>
          </w:tcPr>
          <w:p w14:paraId="364BEF8A" w14:textId="77777777" w:rsidR="008E6B8F" w:rsidRPr="00A614FF" w:rsidRDefault="008E6B8F" w:rsidP="00AD68EE">
            <w:pPr>
              <w:rPr>
                <w:sz w:val="16"/>
              </w:rPr>
            </w:pPr>
          </w:p>
        </w:tc>
      </w:tr>
    </w:tbl>
    <w:p w14:paraId="6F233AAA" w14:textId="35D14274" w:rsidR="00B87388" w:rsidRPr="00A614FF" w:rsidRDefault="00A13E69" w:rsidP="002D3986">
      <w:pPr>
        <w:ind w:rightChars="-351" w:right="-737"/>
        <w:jc w:val="right"/>
      </w:pPr>
      <w:r w:rsidRPr="00A614FF">
        <w:rPr>
          <w:rFonts w:asciiTheme="majorEastAsia" w:eastAsiaTheme="majorEastAsia" w:hAnsiTheme="majorEastAsia" w:hint="eastAsia"/>
          <w:sz w:val="18"/>
          <w:szCs w:val="18"/>
        </w:rPr>
        <w:t>収納20</w:t>
      </w:r>
      <w:r w:rsidR="003C7E92" w:rsidRPr="00A614FF">
        <w:rPr>
          <w:rFonts w:asciiTheme="majorEastAsia" w:eastAsiaTheme="majorEastAsia" w:hAnsiTheme="majorEastAsia" w:hint="eastAsia"/>
          <w:sz w:val="18"/>
          <w:szCs w:val="18"/>
        </w:rPr>
        <w:t>2</w:t>
      </w:r>
      <w:r w:rsidR="005A31C3" w:rsidRPr="00A614FF">
        <w:rPr>
          <w:rFonts w:asciiTheme="majorEastAsia" w:eastAsiaTheme="majorEastAsia" w:hAnsiTheme="majorEastAsia" w:hint="eastAsia"/>
          <w:sz w:val="18"/>
          <w:szCs w:val="18"/>
        </w:rPr>
        <w:t>3</w:t>
      </w:r>
      <w:r w:rsidR="001D017A" w:rsidRPr="00A614FF">
        <w:rPr>
          <w:rFonts w:asciiTheme="majorEastAsia" w:eastAsiaTheme="majorEastAsia" w:hAnsiTheme="majorEastAsia" w:hint="eastAsia"/>
          <w:sz w:val="18"/>
          <w:szCs w:val="18"/>
        </w:rPr>
        <w:t>.</w:t>
      </w:r>
      <w:r w:rsidR="00023B14" w:rsidRPr="00A614FF">
        <w:rPr>
          <w:rFonts w:asciiTheme="majorEastAsia" w:eastAsiaTheme="majorEastAsia" w:hAnsiTheme="majorEastAsia" w:hint="eastAsia"/>
          <w:sz w:val="18"/>
          <w:szCs w:val="18"/>
        </w:rPr>
        <w:t>5</w:t>
      </w:r>
      <w:r w:rsidRPr="00A614FF">
        <w:rPr>
          <w:rFonts w:asciiTheme="majorEastAsia" w:eastAsiaTheme="majorEastAsia" w:hAnsiTheme="majorEastAsia" w:hint="eastAsia"/>
          <w:sz w:val="18"/>
          <w:szCs w:val="18"/>
        </w:rPr>
        <w:t>（801008）</w:t>
      </w:r>
    </w:p>
    <w:p w14:paraId="358E8BF6" w14:textId="77777777" w:rsidR="00AB670C" w:rsidRPr="00A614FF" w:rsidRDefault="00AB670C" w:rsidP="002D3986">
      <w:pPr>
        <w:wordWrap w:val="0"/>
        <w:spacing w:line="160" w:lineRule="exact"/>
        <w:ind w:rightChars="-351" w:right="-737"/>
        <w:jc w:val="right"/>
        <w:rPr>
          <w:rFonts w:ascii="ＭＳ ゴシック" w:eastAsia="ＭＳ ゴシック" w:hAnsi="ＭＳ ゴシック"/>
          <w:sz w:val="18"/>
          <w:szCs w:val="18"/>
        </w:rPr>
      </w:pPr>
    </w:p>
    <w:sectPr w:rsidR="00AB670C" w:rsidRPr="00A614FF" w:rsidSect="00120989">
      <w:pgSz w:w="11906" w:h="16838" w:code="9"/>
      <w:pgMar w:top="851" w:right="1644" w:bottom="425" w:left="1644" w:header="567"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1FCE1" w14:textId="77777777" w:rsidR="00AE1F03" w:rsidRDefault="00AE1F03">
      <w:r>
        <w:separator/>
      </w:r>
    </w:p>
  </w:endnote>
  <w:endnote w:type="continuationSeparator" w:id="0">
    <w:p w14:paraId="4BD12C52" w14:textId="77777777" w:rsidR="00AE1F03" w:rsidRDefault="00AE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10136" w14:textId="77777777" w:rsidR="00AE1F03" w:rsidRDefault="00AE1F03">
      <w:r>
        <w:separator/>
      </w:r>
    </w:p>
  </w:footnote>
  <w:footnote w:type="continuationSeparator" w:id="0">
    <w:p w14:paraId="2411F9BF" w14:textId="77777777" w:rsidR="00AE1F03" w:rsidRDefault="00AE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1F52"/>
    <w:multiLevelType w:val="singleLevel"/>
    <w:tmpl w:val="92B22428"/>
    <w:lvl w:ilvl="0">
      <w:numFmt w:val="bullet"/>
      <w:lvlText w:val="■"/>
      <w:lvlJc w:val="left"/>
      <w:pPr>
        <w:tabs>
          <w:tab w:val="num" w:pos="210"/>
        </w:tabs>
        <w:ind w:left="210" w:hanging="210"/>
      </w:pPr>
      <w:rPr>
        <w:rFonts w:ascii="ＭＳ ゴシック" w:eastAsia="ＭＳ ゴシック" w:hAnsi="Century" w:hint="eastAsia"/>
      </w:rPr>
    </w:lvl>
  </w:abstractNum>
  <w:abstractNum w:abstractNumId="1" w15:restartNumberingAfterBreak="0">
    <w:nsid w:val="2D3C1D8E"/>
    <w:multiLevelType w:val="singleLevel"/>
    <w:tmpl w:val="DB641A6E"/>
    <w:lvl w:ilvl="0">
      <w:numFmt w:val="bullet"/>
      <w:lvlText w:val="□"/>
      <w:lvlJc w:val="left"/>
      <w:pPr>
        <w:tabs>
          <w:tab w:val="num" w:pos="840"/>
        </w:tabs>
        <w:ind w:left="840" w:hanging="315"/>
      </w:pPr>
      <w:rPr>
        <w:rFonts w:ascii="ＭＳ ゴシック" w:eastAsia="ＭＳ ゴシック" w:hAnsi="Century" w:hint="eastAsia"/>
        <w:lang w:val="en-US"/>
      </w:rPr>
    </w:lvl>
  </w:abstractNum>
  <w:abstractNum w:abstractNumId="2" w15:restartNumberingAfterBreak="0">
    <w:nsid w:val="2D7C1C6F"/>
    <w:multiLevelType w:val="hybridMultilevel"/>
    <w:tmpl w:val="E256A1C6"/>
    <w:lvl w:ilvl="0" w:tplc="4D1CB8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244446"/>
    <w:multiLevelType w:val="hybridMultilevel"/>
    <w:tmpl w:val="52ECA0DA"/>
    <w:lvl w:ilvl="0" w:tplc="23329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70630F"/>
    <w:multiLevelType w:val="singleLevel"/>
    <w:tmpl w:val="2056CACA"/>
    <w:lvl w:ilvl="0">
      <w:numFmt w:val="bullet"/>
      <w:lvlText w:val="※"/>
      <w:lvlJc w:val="left"/>
      <w:pPr>
        <w:tabs>
          <w:tab w:val="num" w:pos="210"/>
        </w:tabs>
        <w:ind w:left="210" w:hanging="210"/>
      </w:pPr>
      <w:rPr>
        <w:rFonts w:ascii="ＭＳ ゴシック" w:eastAsia="ＭＳ ゴシック" w:hAnsi="Century"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2D"/>
    <w:rsid w:val="00012EC5"/>
    <w:rsid w:val="0002046A"/>
    <w:rsid w:val="00023B14"/>
    <w:rsid w:val="00032B57"/>
    <w:rsid w:val="00041327"/>
    <w:rsid w:val="000443DF"/>
    <w:rsid w:val="0004783D"/>
    <w:rsid w:val="00053494"/>
    <w:rsid w:val="00063714"/>
    <w:rsid w:val="00076B49"/>
    <w:rsid w:val="0009626A"/>
    <w:rsid w:val="000979CB"/>
    <w:rsid w:val="000C1898"/>
    <w:rsid w:val="000E00F2"/>
    <w:rsid w:val="001043C4"/>
    <w:rsid w:val="00120989"/>
    <w:rsid w:val="00153669"/>
    <w:rsid w:val="001542F7"/>
    <w:rsid w:val="00157EEC"/>
    <w:rsid w:val="00165DD7"/>
    <w:rsid w:val="001A16A8"/>
    <w:rsid w:val="001D017A"/>
    <w:rsid w:val="001D0AE4"/>
    <w:rsid w:val="001E69F7"/>
    <w:rsid w:val="00204AC5"/>
    <w:rsid w:val="002122E0"/>
    <w:rsid w:val="00234A27"/>
    <w:rsid w:val="002374DB"/>
    <w:rsid w:val="00240D23"/>
    <w:rsid w:val="002558C8"/>
    <w:rsid w:val="00265D9C"/>
    <w:rsid w:val="00272512"/>
    <w:rsid w:val="0028347A"/>
    <w:rsid w:val="002A14AE"/>
    <w:rsid w:val="002A1926"/>
    <w:rsid w:val="002B4BF0"/>
    <w:rsid w:val="002C5A80"/>
    <w:rsid w:val="002C6C69"/>
    <w:rsid w:val="002D3986"/>
    <w:rsid w:val="003017BA"/>
    <w:rsid w:val="00316867"/>
    <w:rsid w:val="0034674B"/>
    <w:rsid w:val="00351E21"/>
    <w:rsid w:val="00381ECE"/>
    <w:rsid w:val="00396A79"/>
    <w:rsid w:val="003C66AC"/>
    <w:rsid w:val="003C7E92"/>
    <w:rsid w:val="003F4D6F"/>
    <w:rsid w:val="00432AA1"/>
    <w:rsid w:val="0048710A"/>
    <w:rsid w:val="004E5977"/>
    <w:rsid w:val="004F6D57"/>
    <w:rsid w:val="005153C7"/>
    <w:rsid w:val="00571AB8"/>
    <w:rsid w:val="00583943"/>
    <w:rsid w:val="00585FD4"/>
    <w:rsid w:val="005A31C3"/>
    <w:rsid w:val="005C0DF2"/>
    <w:rsid w:val="005D1B0B"/>
    <w:rsid w:val="005F7870"/>
    <w:rsid w:val="00660E17"/>
    <w:rsid w:val="00673A1E"/>
    <w:rsid w:val="00677C34"/>
    <w:rsid w:val="006976C8"/>
    <w:rsid w:val="006A1216"/>
    <w:rsid w:val="006D2782"/>
    <w:rsid w:val="006E71F1"/>
    <w:rsid w:val="00700AC0"/>
    <w:rsid w:val="007058B8"/>
    <w:rsid w:val="00711E1C"/>
    <w:rsid w:val="007662D2"/>
    <w:rsid w:val="00771B7E"/>
    <w:rsid w:val="0079314D"/>
    <w:rsid w:val="007B3506"/>
    <w:rsid w:val="007C1E51"/>
    <w:rsid w:val="007D7193"/>
    <w:rsid w:val="007F6D89"/>
    <w:rsid w:val="00810155"/>
    <w:rsid w:val="008275FA"/>
    <w:rsid w:val="00843186"/>
    <w:rsid w:val="00862354"/>
    <w:rsid w:val="0087484E"/>
    <w:rsid w:val="008774DC"/>
    <w:rsid w:val="008839FA"/>
    <w:rsid w:val="008A3A27"/>
    <w:rsid w:val="008B523B"/>
    <w:rsid w:val="008C70FC"/>
    <w:rsid w:val="008D4364"/>
    <w:rsid w:val="008D76BC"/>
    <w:rsid w:val="008D770D"/>
    <w:rsid w:val="008E6B8F"/>
    <w:rsid w:val="008E6FA5"/>
    <w:rsid w:val="008F2EB2"/>
    <w:rsid w:val="009648E8"/>
    <w:rsid w:val="009B2FE1"/>
    <w:rsid w:val="009C23DB"/>
    <w:rsid w:val="009E24E3"/>
    <w:rsid w:val="009F2594"/>
    <w:rsid w:val="00A13E69"/>
    <w:rsid w:val="00A34E98"/>
    <w:rsid w:val="00A35BE6"/>
    <w:rsid w:val="00A363CC"/>
    <w:rsid w:val="00A46F3C"/>
    <w:rsid w:val="00A614FF"/>
    <w:rsid w:val="00A72A25"/>
    <w:rsid w:val="00A77925"/>
    <w:rsid w:val="00A846E0"/>
    <w:rsid w:val="00A947EB"/>
    <w:rsid w:val="00AA1606"/>
    <w:rsid w:val="00AA1E45"/>
    <w:rsid w:val="00AB37E5"/>
    <w:rsid w:val="00AB670C"/>
    <w:rsid w:val="00AC5C1F"/>
    <w:rsid w:val="00AD4598"/>
    <w:rsid w:val="00AD5CCB"/>
    <w:rsid w:val="00AD68EE"/>
    <w:rsid w:val="00AE1F03"/>
    <w:rsid w:val="00B00473"/>
    <w:rsid w:val="00B20327"/>
    <w:rsid w:val="00B3345A"/>
    <w:rsid w:val="00B719B0"/>
    <w:rsid w:val="00B87388"/>
    <w:rsid w:val="00B87841"/>
    <w:rsid w:val="00BF0B33"/>
    <w:rsid w:val="00C02EB2"/>
    <w:rsid w:val="00C12C82"/>
    <w:rsid w:val="00C209B8"/>
    <w:rsid w:val="00C41254"/>
    <w:rsid w:val="00C449C7"/>
    <w:rsid w:val="00C746BE"/>
    <w:rsid w:val="00C86067"/>
    <w:rsid w:val="00C90495"/>
    <w:rsid w:val="00C91B6C"/>
    <w:rsid w:val="00CB3542"/>
    <w:rsid w:val="00CB54C8"/>
    <w:rsid w:val="00CC33A3"/>
    <w:rsid w:val="00CD1F68"/>
    <w:rsid w:val="00D026B5"/>
    <w:rsid w:val="00D51D5B"/>
    <w:rsid w:val="00D5661A"/>
    <w:rsid w:val="00D62C22"/>
    <w:rsid w:val="00D7211E"/>
    <w:rsid w:val="00D94530"/>
    <w:rsid w:val="00DC1C86"/>
    <w:rsid w:val="00DD023B"/>
    <w:rsid w:val="00E14F4B"/>
    <w:rsid w:val="00E23AE4"/>
    <w:rsid w:val="00E45ACC"/>
    <w:rsid w:val="00E8532D"/>
    <w:rsid w:val="00EB5852"/>
    <w:rsid w:val="00EC1E18"/>
    <w:rsid w:val="00EC3577"/>
    <w:rsid w:val="00ED332D"/>
    <w:rsid w:val="00EE22B1"/>
    <w:rsid w:val="00EF5C11"/>
    <w:rsid w:val="00F07D6A"/>
    <w:rsid w:val="00F07F20"/>
    <w:rsid w:val="00F141F3"/>
    <w:rsid w:val="00F23C50"/>
    <w:rsid w:val="00F257B3"/>
    <w:rsid w:val="00FB7BC1"/>
    <w:rsid w:val="00FD3F54"/>
    <w:rsid w:val="00FE7E50"/>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5EAD9BC4"/>
  <w15:docId w15:val="{8163FD96-F6FF-4F56-819B-48667781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F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D1F68"/>
    <w:rPr>
      <w:rFonts w:eastAsia="ＭＳ ゴシック"/>
      <w:sz w:val="16"/>
    </w:rPr>
  </w:style>
  <w:style w:type="paragraph" w:styleId="a4">
    <w:name w:val="header"/>
    <w:basedOn w:val="a"/>
    <w:rsid w:val="00CD1F68"/>
    <w:pPr>
      <w:tabs>
        <w:tab w:val="center" w:pos="4252"/>
        <w:tab w:val="right" w:pos="8504"/>
      </w:tabs>
      <w:snapToGrid w:val="0"/>
    </w:pPr>
    <w:rPr>
      <w:rFonts w:eastAsia="ＭＳ ゴシック"/>
    </w:rPr>
  </w:style>
  <w:style w:type="paragraph" w:styleId="a5">
    <w:name w:val="footer"/>
    <w:basedOn w:val="a"/>
    <w:rsid w:val="00CD1F68"/>
    <w:pPr>
      <w:tabs>
        <w:tab w:val="center" w:pos="4252"/>
        <w:tab w:val="right" w:pos="8504"/>
      </w:tabs>
      <w:snapToGrid w:val="0"/>
    </w:pPr>
    <w:rPr>
      <w:rFonts w:eastAsia="ＭＳ ゴシック"/>
    </w:rPr>
  </w:style>
  <w:style w:type="paragraph" w:styleId="a6">
    <w:name w:val="Balloon Text"/>
    <w:basedOn w:val="a"/>
    <w:semiHidden/>
    <w:rsid w:val="00AA1E45"/>
    <w:rPr>
      <w:rFonts w:ascii="Arial" w:eastAsia="ＭＳ ゴシック" w:hAnsi="Arial"/>
      <w:sz w:val="18"/>
      <w:szCs w:val="18"/>
    </w:rPr>
  </w:style>
  <w:style w:type="paragraph" w:styleId="a7">
    <w:name w:val="List Paragraph"/>
    <w:basedOn w:val="a"/>
    <w:uiPriority w:val="34"/>
    <w:qFormat/>
    <w:rsid w:val="00CB3542"/>
    <w:pPr>
      <w:ind w:leftChars="400" w:left="840"/>
    </w:pPr>
  </w:style>
  <w:style w:type="table" w:styleId="a8">
    <w:name w:val="Table Grid"/>
    <w:basedOn w:val="a1"/>
    <w:uiPriority w:val="59"/>
    <w:rsid w:val="00C2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65DD7"/>
    <w:rPr>
      <w:sz w:val="18"/>
      <w:szCs w:val="18"/>
    </w:rPr>
  </w:style>
  <w:style w:type="paragraph" w:styleId="aa">
    <w:name w:val="annotation text"/>
    <w:basedOn w:val="a"/>
    <w:link w:val="ab"/>
    <w:uiPriority w:val="99"/>
    <w:semiHidden/>
    <w:unhideWhenUsed/>
    <w:rsid w:val="00165DD7"/>
    <w:pPr>
      <w:jc w:val="left"/>
    </w:pPr>
  </w:style>
  <w:style w:type="character" w:customStyle="1" w:styleId="ab">
    <w:name w:val="コメント文字列 (文字)"/>
    <w:basedOn w:val="a0"/>
    <w:link w:val="aa"/>
    <w:uiPriority w:val="99"/>
    <w:semiHidden/>
    <w:rsid w:val="00165DD7"/>
    <w:rPr>
      <w:kern w:val="2"/>
      <w:sz w:val="21"/>
    </w:rPr>
  </w:style>
  <w:style w:type="paragraph" w:styleId="ac">
    <w:name w:val="annotation subject"/>
    <w:basedOn w:val="aa"/>
    <w:next w:val="aa"/>
    <w:link w:val="ad"/>
    <w:uiPriority w:val="99"/>
    <w:semiHidden/>
    <w:unhideWhenUsed/>
    <w:rsid w:val="00165DD7"/>
    <w:rPr>
      <w:b/>
      <w:bCs/>
    </w:rPr>
  </w:style>
  <w:style w:type="character" w:customStyle="1" w:styleId="ad">
    <w:name w:val="コメント内容 (文字)"/>
    <w:basedOn w:val="ab"/>
    <w:link w:val="ac"/>
    <w:uiPriority w:val="99"/>
    <w:semiHidden/>
    <w:rsid w:val="00165DD7"/>
    <w:rPr>
      <w:b/>
      <w:bCs/>
      <w:kern w:val="2"/>
      <w:sz w:val="21"/>
    </w:rPr>
  </w:style>
  <w:style w:type="paragraph" w:styleId="ae">
    <w:name w:val="Revision"/>
    <w:hidden/>
    <w:uiPriority w:val="99"/>
    <w:semiHidden/>
    <w:rsid w:val="00C9049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5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損保ジャパンひまわり生命保険株式会社御中</vt:lpstr>
      <vt:lpstr>損保ジャパンひまわり生命保険株式会社御中</vt:lpstr>
    </vt:vector>
  </TitlesOfParts>
  <Company>INA HIMAWARI LIFE</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損保ジャパンひまわり生命保険株式会社御中</dc:title>
  <dc:creator>INA HIMAWARI LIFE</dc:creator>
  <cp:lastModifiedBy>宇都 綾子</cp:lastModifiedBy>
  <cp:revision>2</cp:revision>
  <cp:lastPrinted>2023-05-02T00:39:00Z</cp:lastPrinted>
  <dcterms:created xsi:type="dcterms:W3CDTF">2023-05-02T00:43:00Z</dcterms:created>
  <dcterms:modified xsi:type="dcterms:W3CDTF">2023-05-02T00:43:00Z</dcterms:modified>
</cp:coreProperties>
</file>